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71" w:rsidRDefault="00212F71" w:rsidP="00212F71">
      <w:pPr>
        <w:jc w:val="center"/>
        <w:rPr>
          <w:rFonts w:ascii="Times New Roman" w:hAnsi="Times New Roman" w:cs="Times New Roman"/>
        </w:rPr>
      </w:pPr>
    </w:p>
    <w:p w:rsidR="00212F71" w:rsidRDefault="00212F71" w:rsidP="00212F71">
      <w:pPr>
        <w:jc w:val="center"/>
        <w:rPr>
          <w:rFonts w:ascii="Times New Roman" w:hAnsi="Times New Roman" w:cs="Times New Roman"/>
        </w:rPr>
      </w:pPr>
    </w:p>
    <w:p w:rsidR="00212F71" w:rsidRDefault="00212F71" w:rsidP="00212F71">
      <w:pPr>
        <w:jc w:val="center"/>
        <w:rPr>
          <w:rFonts w:ascii="Times New Roman" w:hAnsi="Times New Roman" w:cs="Times New Roman"/>
        </w:rPr>
      </w:pPr>
    </w:p>
    <w:p w:rsidR="00212F71" w:rsidRPr="00212F71" w:rsidRDefault="00212F71" w:rsidP="00212F7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2F71">
        <w:rPr>
          <w:rFonts w:ascii="Times New Roman" w:hAnsi="Times New Roman" w:cs="Times New Roman"/>
          <w:sz w:val="28"/>
          <w:szCs w:val="28"/>
        </w:rPr>
        <w:t>Обобщенная информация об исполнении депутатами</w:t>
      </w:r>
    </w:p>
    <w:p w:rsidR="00212F71" w:rsidRDefault="00212F71" w:rsidP="00212F7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Совета сельского поселения </w:t>
      </w:r>
      <w:r>
        <w:rPr>
          <w:color w:val="000000"/>
          <w:sz w:val="27"/>
          <w:szCs w:val="27"/>
        </w:rPr>
        <w:t>Кандаковск</w:t>
      </w:r>
      <w:bookmarkStart w:id="0" w:name="_GoBack"/>
      <w:bookmarkEnd w:id="0"/>
      <w:r>
        <w:rPr>
          <w:color w:val="000000"/>
          <w:sz w:val="27"/>
          <w:szCs w:val="27"/>
        </w:rPr>
        <w:t>ий</w:t>
      </w:r>
      <w:r>
        <w:rPr>
          <w:color w:val="000000"/>
          <w:sz w:val="27"/>
          <w:szCs w:val="27"/>
        </w:rPr>
        <w:t xml:space="preserve"> сельсовет муниципального района Кигинский район Республики Башкортостан, обязанности</w:t>
      </w:r>
    </w:p>
    <w:p w:rsidR="00212F71" w:rsidRDefault="00212F71" w:rsidP="00212F7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представления сведений о доходах, расходах, об имуществе и обязательствах имущественного характера</w:t>
      </w:r>
    </w:p>
    <w:p w:rsidR="00212F71" w:rsidRDefault="00212F71" w:rsidP="00212F7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период с 1 января 2022 года по 31 декабря 2022 года</w:t>
      </w:r>
    </w:p>
    <w:p w:rsidR="00212F71" w:rsidRDefault="00212F71" w:rsidP="00212F7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Количество лиц, замещающих муниципальные должности депутата представительного органа муниципального образования,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</w:t>
      </w:r>
      <w:r>
        <w:rPr>
          <w:color w:val="000000"/>
          <w:sz w:val="27"/>
          <w:szCs w:val="27"/>
        </w:rPr>
        <w:t xml:space="preserve"> несовершеннолетних детей – 1 депутат</w:t>
      </w:r>
      <w:r>
        <w:rPr>
          <w:color w:val="000000"/>
          <w:sz w:val="27"/>
          <w:szCs w:val="27"/>
        </w:rPr>
        <w:t>;</w:t>
      </w:r>
    </w:p>
    <w:p w:rsidR="00212F71" w:rsidRDefault="00212F71" w:rsidP="00212F7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Количество лиц, замещающих муниципальные должности депутата представительного органа муниципального образования, представивших уведомления об отсутствии сделок, предусмотренных частью 1 статьи 3 Федерального закона от 3 декабря 2012 года № 230ФЗ «О контроле за соответствием расходов лиц, замещающих государственные должнос</w:t>
      </w:r>
      <w:r>
        <w:rPr>
          <w:color w:val="000000"/>
          <w:sz w:val="27"/>
          <w:szCs w:val="27"/>
        </w:rPr>
        <w:t xml:space="preserve">ти, и иных лиц их доходам – 8 </w:t>
      </w:r>
      <w:r>
        <w:rPr>
          <w:color w:val="000000"/>
          <w:sz w:val="27"/>
          <w:szCs w:val="27"/>
        </w:rPr>
        <w:t>депутатов</w:t>
      </w:r>
      <w:r>
        <w:rPr>
          <w:color w:val="000000"/>
          <w:sz w:val="27"/>
          <w:szCs w:val="27"/>
        </w:rPr>
        <w:t>.</w:t>
      </w:r>
    </w:p>
    <w:p w:rsidR="00212F71" w:rsidRDefault="00212F71" w:rsidP="00212F71"/>
    <w:p w:rsidR="00954DC4" w:rsidRDefault="00954DC4"/>
    <w:sectPr w:rsidR="0095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71"/>
    <w:rsid w:val="00212F71"/>
    <w:rsid w:val="0095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2E54D-652C-48FA-9411-BC5A0DDF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2023-05-15T06:22:00Z</dcterms:created>
  <dcterms:modified xsi:type="dcterms:W3CDTF">2023-05-15T06:34:00Z</dcterms:modified>
</cp:coreProperties>
</file>