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4"/>
        <w:gridCol w:w="1831"/>
        <w:gridCol w:w="3752"/>
      </w:tblGrid>
      <w:tr w:rsidR="00121C4F" w:rsidRPr="00121C4F" w:rsidTr="002D453E">
        <w:tc>
          <w:tcPr>
            <w:tcW w:w="4044" w:type="dxa"/>
            <w:tcBorders>
              <w:top w:val="nil"/>
              <w:left w:val="single" w:sz="4" w:space="0" w:color="FFFFFF"/>
              <w:bottom w:val="thinThickSmallGap" w:sz="24" w:space="0" w:color="auto"/>
              <w:right w:val="single" w:sz="4" w:space="0" w:color="FFFFFF"/>
            </w:tcBorders>
          </w:tcPr>
          <w:p w:rsidR="00121C4F" w:rsidRPr="00121C4F" w:rsidRDefault="00121C4F" w:rsidP="00121C4F">
            <w:pPr>
              <w:jc w:val="center"/>
              <w:rPr>
                <w:rFonts w:ascii="Arial New Bash" w:hAnsi="Arial New Bash"/>
                <w:b/>
                <w:bCs/>
              </w:rPr>
            </w:pPr>
          </w:p>
          <w:p w:rsidR="00121C4F" w:rsidRPr="00121C4F" w:rsidRDefault="00121C4F" w:rsidP="00121C4F">
            <w:pPr>
              <w:jc w:val="center"/>
              <w:rPr>
                <w:rFonts w:ascii="Arial New Bash" w:hAnsi="Arial New Bash"/>
                <w:b/>
                <w:bCs/>
                <w:color w:val="000000"/>
              </w:rPr>
            </w:pPr>
            <w:proofErr w:type="spellStart"/>
            <w:r w:rsidRPr="00121C4F">
              <w:rPr>
                <w:rFonts w:ascii="Arial New Bash" w:hAnsi="Arial New Bash"/>
                <w:b/>
                <w:bCs/>
                <w:color w:val="000000"/>
              </w:rPr>
              <w:t>Баш</w:t>
            </w:r>
            <w:r w:rsidRPr="00121C4F">
              <w:rPr>
                <w:rFonts w:ascii="Arial" w:hAnsi="Arial" w:cs="Arial"/>
                <w:b/>
                <w:bCs/>
                <w:color w:val="000000"/>
              </w:rPr>
              <w:t>қ</w:t>
            </w:r>
            <w:r w:rsidRPr="00121C4F">
              <w:rPr>
                <w:rFonts w:ascii="Arial New Bash" w:hAnsi="Arial New Bash"/>
                <w:b/>
                <w:bCs/>
                <w:color w:val="000000"/>
              </w:rPr>
              <w:t>ортостан</w:t>
            </w:r>
            <w:proofErr w:type="spellEnd"/>
            <w:r w:rsidRPr="00121C4F">
              <w:rPr>
                <w:rFonts w:ascii="Arial New Bash" w:hAnsi="Arial New Bash"/>
                <w:b/>
                <w:bCs/>
                <w:color w:val="000000"/>
              </w:rPr>
              <w:t xml:space="preserve"> </w:t>
            </w:r>
            <w:proofErr w:type="spellStart"/>
            <w:r w:rsidRPr="00121C4F">
              <w:rPr>
                <w:rFonts w:ascii="Arial New Bash" w:hAnsi="Arial New Bash"/>
                <w:b/>
                <w:bCs/>
                <w:color w:val="000000"/>
              </w:rPr>
              <w:t>Республика</w:t>
            </w:r>
            <w:r w:rsidRPr="00121C4F">
              <w:rPr>
                <w:rFonts w:ascii="Arial" w:hAnsi="Arial" w:cs="Arial"/>
                <w:b/>
                <w:bCs/>
                <w:color w:val="000000"/>
              </w:rPr>
              <w:t>һ</w:t>
            </w:r>
            <w:r w:rsidRPr="00121C4F">
              <w:rPr>
                <w:rFonts w:ascii="Arial New Bash" w:hAnsi="Arial New Bash"/>
                <w:b/>
                <w:bCs/>
                <w:color w:val="000000"/>
              </w:rPr>
              <w:t>ы</w:t>
            </w:r>
            <w:proofErr w:type="spellEnd"/>
          </w:p>
          <w:p w:rsidR="00121C4F" w:rsidRPr="00121C4F" w:rsidRDefault="00121C4F" w:rsidP="00121C4F">
            <w:pPr>
              <w:jc w:val="center"/>
              <w:rPr>
                <w:rFonts w:ascii="Arial New Bash" w:hAnsi="Arial New Bash"/>
                <w:b/>
                <w:bCs/>
                <w:color w:val="000000"/>
              </w:rPr>
            </w:pPr>
            <w:proofErr w:type="spellStart"/>
            <w:r w:rsidRPr="00121C4F">
              <w:rPr>
                <w:rFonts w:ascii="Arial" w:hAnsi="Arial" w:cs="Arial"/>
                <w:b/>
                <w:bCs/>
                <w:color w:val="000000"/>
              </w:rPr>
              <w:t>Қ</w:t>
            </w:r>
            <w:r w:rsidRPr="00121C4F">
              <w:rPr>
                <w:rFonts w:ascii="Arial New Bash" w:hAnsi="Arial New Bash"/>
                <w:b/>
                <w:bCs/>
                <w:color w:val="000000"/>
              </w:rPr>
              <w:t>ый</w:t>
            </w:r>
            <w:r w:rsidRPr="00121C4F">
              <w:rPr>
                <w:rFonts w:ascii="Arial" w:hAnsi="Arial" w:cs="Arial"/>
                <w:b/>
                <w:bCs/>
                <w:color w:val="000000"/>
              </w:rPr>
              <w:t>ғ</w:t>
            </w:r>
            <w:r w:rsidRPr="00121C4F">
              <w:rPr>
                <w:rFonts w:ascii="Arial New Bash" w:hAnsi="Arial New Bash"/>
                <w:b/>
                <w:bCs/>
                <w:color w:val="000000"/>
              </w:rPr>
              <w:t>ы</w:t>
            </w:r>
            <w:proofErr w:type="spellEnd"/>
            <w:r w:rsidRPr="00121C4F">
              <w:rPr>
                <w:rFonts w:ascii="Arial New Bash" w:hAnsi="Arial New Bash"/>
                <w:b/>
                <w:bCs/>
                <w:color w:val="000000"/>
              </w:rPr>
              <w:t xml:space="preserve"> районы</w:t>
            </w:r>
          </w:p>
          <w:p w:rsidR="00121C4F" w:rsidRPr="00121C4F" w:rsidRDefault="00121C4F" w:rsidP="00121C4F">
            <w:pPr>
              <w:keepNext/>
              <w:jc w:val="center"/>
              <w:outlineLvl w:val="7"/>
              <w:rPr>
                <w:rFonts w:ascii="Arial New Bash" w:hAnsi="Arial New Bash"/>
                <w:bCs/>
                <w:color w:val="000000"/>
              </w:rPr>
            </w:pPr>
            <w:proofErr w:type="spellStart"/>
            <w:r w:rsidRPr="00121C4F">
              <w:rPr>
                <w:rFonts w:ascii="Arial New Bash" w:hAnsi="Arial New Bash"/>
                <w:b/>
                <w:color w:val="000000"/>
              </w:rPr>
              <w:t>муниципаль</w:t>
            </w:r>
            <w:proofErr w:type="spellEnd"/>
            <w:r w:rsidRPr="00121C4F">
              <w:rPr>
                <w:rFonts w:ascii="Arial New Bash" w:hAnsi="Arial New Bash"/>
                <w:b/>
                <w:color w:val="000000"/>
              </w:rPr>
              <w:t xml:space="preserve"> </w:t>
            </w:r>
            <w:proofErr w:type="spellStart"/>
            <w:r w:rsidRPr="00121C4F">
              <w:rPr>
                <w:rFonts w:ascii="Arial New Bash" w:hAnsi="Arial New Bash"/>
                <w:b/>
                <w:color w:val="000000"/>
              </w:rPr>
              <w:t>районыны</w:t>
            </w:r>
            <w:r w:rsidRPr="00121C4F">
              <w:rPr>
                <w:rFonts w:ascii="Arial" w:hAnsi="Arial" w:cs="Arial"/>
                <w:b/>
                <w:color w:val="000000"/>
              </w:rPr>
              <w:t>ң</w:t>
            </w:r>
            <w:proofErr w:type="spellEnd"/>
            <w:r w:rsidRPr="00121C4F">
              <w:rPr>
                <w:rFonts w:ascii="Arial New Bash" w:hAnsi="Arial New Bash"/>
                <w:b/>
                <w:color w:val="000000"/>
              </w:rPr>
              <w:t xml:space="preserve">  </w:t>
            </w:r>
          </w:p>
          <w:p w:rsidR="00121C4F" w:rsidRPr="00121C4F" w:rsidRDefault="00121C4F" w:rsidP="00121C4F">
            <w:pPr>
              <w:keepNext/>
              <w:jc w:val="center"/>
              <w:outlineLvl w:val="7"/>
              <w:rPr>
                <w:rFonts w:ascii="Arial New Bash" w:hAnsi="Arial New Bash"/>
                <w:b/>
                <w:color w:val="000000"/>
              </w:rPr>
            </w:pPr>
            <w:r w:rsidRPr="00121C4F">
              <w:rPr>
                <w:rFonts w:ascii="Arial New Bash" w:hAnsi="Arial New Bash"/>
                <w:b/>
                <w:color w:val="000000"/>
              </w:rPr>
              <w:t>Кандаковка</w:t>
            </w:r>
            <w:r w:rsidRPr="00121C4F">
              <w:rPr>
                <w:rFonts w:ascii="Arial New Bash" w:hAnsi="Arial New Bash"/>
                <w:bCs/>
                <w:color w:val="000000"/>
              </w:rPr>
              <w:t xml:space="preserve"> </w:t>
            </w:r>
            <w:proofErr w:type="spellStart"/>
            <w:r w:rsidRPr="00121C4F">
              <w:rPr>
                <w:rFonts w:ascii="Arial New Bash" w:hAnsi="Arial New Bash"/>
                <w:b/>
                <w:color w:val="000000"/>
              </w:rPr>
              <w:t>ауыл</w:t>
            </w:r>
            <w:proofErr w:type="spellEnd"/>
            <w:r w:rsidRPr="00121C4F">
              <w:rPr>
                <w:rFonts w:ascii="Arial New Bash" w:hAnsi="Arial New Bash"/>
                <w:b/>
                <w:color w:val="000000"/>
              </w:rPr>
              <w:t xml:space="preserve"> Советы </w:t>
            </w:r>
            <w:proofErr w:type="spellStart"/>
            <w:r w:rsidRPr="00121C4F">
              <w:rPr>
                <w:rFonts w:ascii="Arial New Bash" w:hAnsi="Arial New Bash"/>
                <w:b/>
                <w:color w:val="000000"/>
              </w:rPr>
              <w:t>ауыл</w:t>
            </w:r>
            <w:proofErr w:type="spellEnd"/>
            <w:r w:rsidRPr="00121C4F">
              <w:rPr>
                <w:rFonts w:ascii="Arial New Bash" w:hAnsi="Arial New Bash"/>
                <w:b/>
                <w:color w:val="000000"/>
              </w:rPr>
              <w:t xml:space="preserve"> </w:t>
            </w:r>
            <w:proofErr w:type="spellStart"/>
            <w:r w:rsidRPr="00121C4F">
              <w:rPr>
                <w:rFonts w:ascii="Arial New Bash" w:hAnsi="Arial New Bash"/>
                <w:b/>
                <w:color w:val="000000"/>
              </w:rPr>
              <w:t>бил</w:t>
            </w:r>
            <w:r w:rsidRPr="00121C4F">
              <w:rPr>
                <w:rFonts w:ascii="Arial" w:hAnsi="Arial" w:cs="Arial"/>
                <w:b/>
                <w:color w:val="000000"/>
              </w:rPr>
              <w:t>ә</w:t>
            </w:r>
            <w:r w:rsidRPr="00121C4F">
              <w:rPr>
                <w:rFonts w:ascii="Arial New Bash" w:hAnsi="Arial New Bash"/>
                <w:b/>
                <w:color w:val="000000"/>
              </w:rPr>
              <w:t>м</w:t>
            </w:r>
            <w:r w:rsidRPr="00121C4F">
              <w:rPr>
                <w:rFonts w:ascii="Arial" w:hAnsi="Arial" w:cs="Arial"/>
                <w:b/>
                <w:color w:val="000000"/>
              </w:rPr>
              <w:t>әһ</w:t>
            </w:r>
            <w:r w:rsidRPr="00121C4F">
              <w:rPr>
                <w:rFonts w:ascii="Arial New Bash" w:hAnsi="Arial New Bash"/>
                <w:b/>
                <w:color w:val="000000"/>
              </w:rPr>
              <w:t>е</w:t>
            </w:r>
            <w:proofErr w:type="spellEnd"/>
            <w:r w:rsidRPr="00121C4F">
              <w:rPr>
                <w:rFonts w:ascii="Arial New Bash" w:hAnsi="Arial New Bash"/>
                <w:b/>
                <w:color w:val="000000"/>
              </w:rPr>
              <w:t xml:space="preserve"> Советы </w:t>
            </w:r>
          </w:p>
          <w:p w:rsidR="00121C4F" w:rsidRPr="00121C4F" w:rsidRDefault="00121C4F" w:rsidP="00121C4F">
            <w:pPr>
              <w:jc w:val="center"/>
              <w:rPr>
                <w:color w:val="000000"/>
                <w:sz w:val="20"/>
                <w:szCs w:val="20"/>
              </w:rPr>
            </w:pPr>
            <w:r w:rsidRPr="00121C4F">
              <w:rPr>
                <w:color w:val="000000"/>
                <w:sz w:val="20"/>
                <w:szCs w:val="20"/>
              </w:rPr>
              <w:t xml:space="preserve">452508, </w:t>
            </w:r>
            <w:proofErr w:type="spellStart"/>
            <w:r w:rsidRPr="00121C4F">
              <w:rPr>
                <w:color w:val="000000"/>
                <w:sz w:val="20"/>
                <w:szCs w:val="20"/>
              </w:rPr>
              <w:t>Кыйғы</w:t>
            </w:r>
            <w:proofErr w:type="spellEnd"/>
            <w:r w:rsidRPr="00121C4F">
              <w:rPr>
                <w:color w:val="000000"/>
                <w:sz w:val="20"/>
                <w:szCs w:val="20"/>
              </w:rPr>
              <w:t xml:space="preserve"> районы, Кандаковка </w:t>
            </w:r>
            <w:proofErr w:type="spellStart"/>
            <w:r w:rsidRPr="00121C4F">
              <w:rPr>
                <w:color w:val="000000"/>
                <w:sz w:val="20"/>
                <w:szCs w:val="20"/>
              </w:rPr>
              <w:t>ауылы</w:t>
            </w:r>
            <w:proofErr w:type="spellEnd"/>
            <w:r w:rsidRPr="00121C4F">
              <w:rPr>
                <w:color w:val="000000"/>
                <w:sz w:val="20"/>
                <w:szCs w:val="20"/>
              </w:rPr>
              <w:t xml:space="preserve">, </w:t>
            </w:r>
            <w:proofErr w:type="spellStart"/>
            <w:r w:rsidRPr="00121C4F">
              <w:rPr>
                <w:color w:val="000000"/>
                <w:sz w:val="20"/>
                <w:szCs w:val="20"/>
              </w:rPr>
              <w:t>Тыныслык</w:t>
            </w:r>
            <w:proofErr w:type="spellEnd"/>
            <w:r w:rsidRPr="00121C4F">
              <w:rPr>
                <w:color w:val="000000"/>
                <w:sz w:val="20"/>
                <w:szCs w:val="20"/>
              </w:rPr>
              <w:t xml:space="preserve"> </w:t>
            </w:r>
            <w:proofErr w:type="spellStart"/>
            <w:r w:rsidRPr="00121C4F">
              <w:rPr>
                <w:color w:val="000000"/>
                <w:sz w:val="20"/>
                <w:szCs w:val="20"/>
              </w:rPr>
              <w:t>урамы</w:t>
            </w:r>
            <w:proofErr w:type="spellEnd"/>
            <w:r w:rsidRPr="00121C4F">
              <w:rPr>
                <w:color w:val="000000"/>
                <w:sz w:val="20"/>
                <w:szCs w:val="20"/>
              </w:rPr>
              <w:t>, 4</w:t>
            </w:r>
          </w:p>
          <w:p w:rsidR="00121C4F" w:rsidRPr="00121C4F" w:rsidRDefault="00121C4F" w:rsidP="00121C4F">
            <w:pPr>
              <w:jc w:val="center"/>
              <w:rPr>
                <w:rFonts w:ascii="Arial New Bash" w:hAnsi="Arial New Bash"/>
                <w:b/>
                <w:bCs/>
              </w:rPr>
            </w:pPr>
            <w:r w:rsidRPr="00121C4F">
              <w:rPr>
                <w:color w:val="000000"/>
                <w:sz w:val="20"/>
                <w:szCs w:val="20"/>
              </w:rPr>
              <w:t>тел.: (34748) 3-34-16</w:t>
            </w:r>
          </w:p>
        </w:tc>
        <w:tc>
          <w:tcPr>
            <w:tcW w:w="1831" w:type="dxa"/>
            <w:tcBorders>
              <w:top w:val="nil"/>
              <w:left w:val="single" w:sz="4" w:space="0" w:color="FFFFFF"/>
              <w:bottom w:val="thinThickSmallGap" w:sz="24" w:space="0" w:color="auto"/>
              <w:right w:val="single" w:sz="4" w:space="0" w:color="FFFFFF"/>
            </w:tcBorders>
          </w:tcPr>
          <w:p w:rsidR="00121C4F" w:rsidRPr="00121C4F" w:rsidRDefault="00121C4F" w:rsidP="00121C4F">
            <w:pPr>
              <w:jc w:val="center"/>
              <w:rPr>
                <w:rFonts w:ascii="Arial New Bash" w:hAnsi="Arial New Bash"/>
              </w:rPr>
            </w:pPr>
            <w:r w:rsidRPr="00121C4F">
              <w:rPr>
                <w:rFonts w:ascii="Arial New Bash" w:hAnsi="Arial New Bash"/>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281940</wp:posOffset>
                  </wp:positionV>
                  <wp:extent cx="731520" cy="791210"/>
                  <wp:effectExtent l="0" t="0" r="0" b="8890"/>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7315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2" w:type="dxa"/>
            <w:tcBorders>
              <w:top w:val="nil"/>
              <w:left w:val="single" w:sz="4" w:space="0" w:color="FFFFFF"/>
              <w:bottom w:val="thinThickSmallGap" w:sz="24" w:space="0" w:color="auto"/>
              <w:right w:val="single" w:sz="4" w:space="0" w:color="FFFFFF"/>
            </w:tcBorders>
          </w:tcPr>
          <w:p w:rsidR="00121C4F" w:rsidRPr="00121C4F" w:rsidRDefault="00121C4F" w:rsidP="00121C4F">
            <w:pPr>
              <w:jc w:val="center"/>
              <w:rPr>
                <w:rFonts w:ascii="Arial New Bash" w:hAnsi="Arial New Bash"/>
                <w:b/>
                <w:bCs/>
              </w:rPr>
            </w:pPr>
          </w:p>
          <w:p w:rsidR="00121C4F" w:rsidRPr="00121C4F" w:rsidRDefault="00121C4F" w:rsidP="00121C4F">
            <w:pPr>
              <w:jc w:val="center"/>
              <w:rPr>
                <w:rFonts w:ascii="Arial New Bash" w:hAnsi="Arial New Bash"/>
                <w:b/>
                <w:bCs/>
                <w:color w:val="000000"/>
              </w:rPr>
            </w:pPr>
            <w:r w:rsidRPr="00121C4F">
              <w:rPr>
                <w:rFonts w:ascii="Arial New Bash" w:hAnsi="Arial New Bash"/>
                <w:b/>
                <w:bCs/>
                <w:color w:val="000000"/>
              </w:rPr>
              <w:t>Республика Башкортостан</w:t>
            </w:r>
          </w:p>
          <w:p w:rsidR="00121C4F" w:rsidRPr="00121C4F" w:rsidRDefault="00121C4F" w:rsidP="00121C4F">
            <w:pPr>
              <w:jc w:val="center"/>
              <w:rPr>
                <w:rFonts w:ascii="Arial New Bash" w:hAnsi="Arial New Bash"/>
                <w:b/>
                <w:bCs/>
                <w:color w:val="000000"/>
              </w:rPr>
            </w:pPr>
            <w:r w:rsidRPr="00121C4F">
              <w:rPr>
                <w:rFonts w:ascii="Arial New Bash" w:hAnsi="Arial New Bash"/>
                <w:b/>
                <w:bCs/>
                <w:color w:val="000000"/>
              </w:rPr>
              <w:t>Совет сельского поселения Кандаковский сельсовет муниципального района</w:t>
            </w:r>
          </w:p>
          <w:p w:rsidR="00121C4F" w:rsidRPr="00121C4F" w:rsidRDefault="00121C4F" w:rsidP="00121C4F">
            <w:pPr>
              <w:jc w:val="center"/>
              <w:rPr>
                <w:rFonts w:ascii="Arial New Bash" w:hAnsi="Arial New Bash"/>
                <w:b/>
                <w:bCs/>
                <w:color w:val="000000"/>
              </w:rPr>
            </w:pPr>
            <w:r w:rsidRPr="00121C4F">
              <w:rPr>
                <w:rFonts w:ascii="Arial New Bash" w:hAnsi="Arial New Bash"/>
                <w:b/>
                <w:bCs/>
                <w:color w:val="000000"/>
              </w:rPr>
              <w:t>Кигинский район</w:t>
            </w:r>
          </w:p>
          <w:p w:rsidR="00121C4F" w:rsidRPr="00121C4F" w:rsidRDefault="00121C4F" w:rsidP="00121C4F">
            <w:pPr>
              <w:jc w:val="center"/>
              <w:rPr>
                <w:color w:val="000000"/>
                <w:sz w:val="20"/>
                <w:szCs w:val="20"/>
              </w:rPr>
            </w:pPr>
            <w:r w:rsidRPr="00121C4F">
              <w:rPr>
                <w:color w:val="000000"/>
                <w:sz w:val="20"/>
                <w:szCs w:val="20"/>
              </w:rPr>
              <w:t xml:space="preserve">452508, </w:t>
            </w:r>
            <w:smartTag w:uri="urn:schemas-microsoft-com:office:smarttags" w:element="PersonName">
              <w:smartTagPr>
                <w:attr w:name="ProductID" w:val="КИГИНСКИЙ РАЙОН"/>
              </w:smartTagPr>
              <w:r w:rsidRPr="00121C4F">
                <w:rPr>
                  <w:color w:val="000000"/>
                  <w:sz w:val="20"/>
                  <w:szCs w:val="20"/>
                </w:rPr>
                <w:t>Кигинский район</w:t>
              </w:r>
            </w:smartTag>
            <w:r w:rsidRPr="00121C4F">
              <w:rPr>
                <w:color w:val="000000"/>
                <w:sz w:val="20"/>
                <w:szCs w:val="20"/>
              </w:rPr>
              <w:t xml:space="preserve">, </w:t>
            </w:r>
          </w:p>
          <w:p w:rsidR="00121C4F" w:rsidRPr="00121C4F" w:rsidRDefault="00121C4F" w:rsidP="00121C4F">
            <w:pPr>
              <w:jc w:val="center"/>
              <w:rPr>
                <w:color w:val="000000"/>
                <w:sz w:val="20"/>
                <w:szCs w:val="20"/>
              </w:rPr>
            </w:pPr>
            <w:r w:rsidRPr="00121C4F">
              <w:rPr>
                <w:color w:val="000000"/>
                <w:sz w:val="20"/>
                <w:szCs w:val="20"/>
              </w:rPr>
              <w:t>с. Кандаковка,   ул. Мира,4</w:t>
            </w:r>
          </w:p>
          <w:p w:rsidR="00121C4F" w:rsidRPr="00121C4F" w:rsidRDefault="00121C4F" w:rsidP="00121C4F">
            <w:pPr>
              <w:jc w:val="center"/>
              <w:rPr>
                <w:rFonts w:ascii="Arial New Bash" w:hAnsi="Arial New Bash"/>
                <w:b/>
                <w:bCs/>
              </w:rPr>
            </w:pPr>
            <w:r w:rsidRPr="00121C4F">
              <w:rPr>
                <w:color w:val="000000"/>
                <w:sz w:val="20"/>
                <w:szCs w:val="20"/>
              </w:rPr>
              <w:t>Тел.: (34748) 3-34-16</w:t>
            </w:r>
          </w:p>
        </w:tc>
      </w:tr>
    </w:tbl>
    <w:p w:rsidR="00121C4F" w:rsidRPr="00121C4F" w:rsidRDefault="00121C4F" w:rsidP="00121C4F">
      <w:pPr>
        <w:jc w:val="center"/>
        <w:rPr>
          <w:rFonts w:ascii="Arial New Bash" w:hAnsi="Arial New Bash"/>
        </w:rPr>
      </w:pPr>
    </w:p>
    <w:tbl>
      <w:tblPr>
        <w:tblW w:w="10049" w:type="dxa"/>
        <w:tblLayout w:type="fixed"/>
        <w:tblLook w:val="0000" w:firstRow="0" w:lastRow="0" w:firstColumn="0" w:lastColumn="0" w:noHBand="0" w:noVBand="0"/>
      </w:tblPr>
      <w:tblGrid>
        <w:gridCol w:w="3835"/>
        <w:gridCol w:w="2557"/>
        <w:gridCol w:w="3657"/>
      </w:tblGrid>
      <w:tr w:rsidR="00121C4F" w:rsidRPr="00121C4F" w:rsidTr="00CD0F15">
        <w:trPr>
          <w:trHeight w:val="324"/>
        </w:trPr>
        <w:tc>
          <w:tcPr>
            <w:tcW w:w="3835" w:type="dxa"/>
          </w:tcPr>
          <w:p w:rsidR="00121C4F" w:rsidRPr="00121C4F" w:rsidRDefault="00121C4F" w:rsidP="00121C4F">
            <w:pPr>
              <w:ind w:left="180"/>
              <w:jc w:val="center"/>
              <w:rPr>
                <w:rFonts w:ascii="Arial New Bash" w:hAnsi="Arial New Bash"/>
                <w:b/>
                <w:bCs/>
                <w:sz w:val="28"/>
                <w:szCs w:val="28"/>
              </w:rPr>
            </w:pPr>
            <w:r w:rsidRPr="00121C4F">
              <w:rPr>
                <w:rFonts w:ascii="Arial New Bash" w:hAnsi="Arial New Bash"/>
                <w:b/>
                <w:bCs/>
                <w:sz w:val="28"/>
                <w:szCs w:val="28"/>
              </w:rPr>
              <w:t xml:space="preserve">     KАРАР</w:t>
            </w:r>
          </w:p>
        </w:tc>
        <w:tc>
          <w:tcPr>
            <w:tcW w:w="2557" w:type="dxa"/>
          </w:tcPr>
          <w:p w:rsidR="00121C4F" w:rsidRPr="00121C4F" w:rsidRDefault="00121C4F" w:rsidP="00121C4F">
            <w:pPr>
              <w:ind w:left="180"/>
              <w:rPr>
                <w:sz w:val="28"/>
                <w:szCs w:val="20"/>
              </w:rPr>
            </w:pPr>
          </w:p>
        </w:tc>
        <w:tc>
          <w:tcPr>
            <w:tcW w:w="3657" w:type="dxa"/>
          </w:tcPr>
          <w:p w:rsidR="00121C4F" w:rsidRPr="00121C4F" w:rsidRDefault="00121C4F" w:rsidP="00121C4F">
            <w:pPr>
              <w:tabs>
                <w:tab w:val="left" w:pos="1020"/>
                <w:tab w:val="center" w:pos="1810"/>
              </w:tabs>
              <w:rPr>
                <w:b/>
                <w:sz w:val="28"/>
                <w:szCs w:val="20"/>
              </w:rPr>
            </w:pPr>
            <w:r w:rsidRPr="00121C4F">
              <w:rPr>
                <w:b/>
                <w:sz w:val="28"/>
                <w:szCs w:val="20"/>
              </w:rPr>
              <w:t xml:space="preserve">          РЕШЕНИЕ</w:t>
            </w:r>
          </w:p>
        </w:tc>
      </w:tr>
      <w:tr w:rsidR="00121C4F" w:rsidRPr="00121C4F" w:rsidTr="00CD0F15">
        <w:trPr>
          <w:trHeight w:val="355"/>
        </w:trPr>
        <w:tc>
          <w:tcPr>
            <w:tcW w:w="3835" w:type="dxa"/>
          </w:tcPr>
          <w:p w:rsidR="00121C4F" w:rsidRPr="00121C4F" w:rsidRDefault="00121C4F" w:rsidP="00121C4F">
            <w:pPr>
              <w:ind w:left="180"/>
              <w:rPr>
                <w:rFonts w:ascii="Arial New Bash" w:hAnsi="Arial New Bash"/>
                <w:b/>
                <w:sz w:val="32"/>
                <w:szCs w:val="20"/>
              </w:rPr>
            </w:pPr>
          </w:p>
        </w:tc>
        <w:tc>
          <w:tcPr>
            <w:tcW w:w="2557" w:type="dxa"/>
          </w:tcPr>
          <w:p w:rsidR="00121C4F" w:rsidRPr="00121C4F" w:rsidRDefault="00121C4F" w:rsidP="00121C4F">
            <w:pPr>
              <w:ind w:left="180"/>
              <w:rPr>
                <w:sz w:val="28"/>
                <w:szCs w:val="20"/>
              </w:rPr>
            </w:pPr>
          </w:p>
        </w:tc>
        <w:tc>
          <w:tcPr>
            <w:tcW w:w="3657" w:type="dxa"/>
          </w:tcPr>
          <w:p w:rsidR="00121C4F" w:rsidRPr="00121C4F" w:rsidRDefault="00121C4F" w:rsidP="00121C4F">
            <w:pPr>
              <w:ind w:left="180"/>
              <w:jc w:val="center"/>
              <w:rPr>
                <w:b/>
                <w:sz w:val="28"/>
                <w:szCs w:val="20"/>
              </w:rPr>
            </w:pPr>
          </w:p>
        </w:tc>
      </w:tr>
      <w:tr w:rsidR="00121C4F" w:rsidRPr="00121C4F" w:rsidTr="00CD0F15">
        <w:trPr>
          <w:trHeight w:val="121"/>
        </w:trPr>
        <w:tc>
          <w:tcPr>
            <w:tcW w:w="3835" w:type="dxa"/>
          </w:tcPr>
          <w:p w:rsidR="00121C4F" w:rsidRPr="00121C4F" w:rsidRDefault="00121C4F" w:rsidP="00121C4F">
            <w:pPr>
              <w:ind w:left="180"/>
              <w:jc w:val="center"/>
              <w:rPr>
                <w:szCs w:val="20"/>
              </w:rPr>
            </w:pPr>
            <w:r w:rsidRPr="00121C4F">
              <w:rPr>
                <w:szCs w:val="20"/>
              </w:rPr>
              <w:t xml:space="preserve">    «2</w:t>
            </w:r>
            <w:r>
              <w:rPr>
                <w:szCs w:val="20"/>
              </w:rPr>
              <w:t>9</w:t>
            </w:r>
            <w:r w:rsidRPr="00121C4F">
              <w:rPr>
                <w:szCs w:val="20"/>
              </w:rPr>
              <w:t>»</w:t>
            </w:r>
            <w:r>
              <w:rPr>
                <w:szCs w:val="20"/>
              </w:rPr>
              <w:t xml:space="preserve"> дека</w:t>
            </w:r>
            <w:r w:rsidRPr="00121C4F">
              <w:rPr>
                <w:szCs w:val="20"/>
              </w:rPr>
              <w:t>брь 2020 й.</w:t>
            </w:r>
          </w:p>
          <w:p w:rsidR="00121C4F" w:rsidRPr="00121C4F" w:rsidRDefault="00121C4F" w:rsidP="00121C4F">
            <w:pPr>
              <w:ind w:left="180"/>
              <w:jc w:val="center"/>
              <w:rPr>
                <w:szCs w:val="20"/>
              </w:rPr>
            </w:pPr>
          </w:p>
        </w:tc>
        <w:tc>
          <w:tcPr>
            <w:tcW w:w="2557" w:type="dxa"/>
          </w:tcPr>
          <w:p w:rsidR="00121C4F" w:rsidRPr="00121C4F" w:rsidRDefault="00121C4F" w:rsidP="00121C4F">
            <w:pPr>
              <w:ind w:left="180"/>
              <w:jc w:val="center"/>
              <w:rPr>
                <w:sz w:val="28"/>
                <w:szCs w:val="20"/>
              </w:rPr>
            </w:pPr>
            <w:r w:rsidRPr="00121C4F">
              <w:rPr>
                <w:sz w:val="28"/>
                <w:szCs w:val="20"/>
              </w:rPr>
              <w:t xml:space="preserve"> 28-1</w:t>
            </w:r>
            <w:r w:rsidR="008A22B7">
              <w:rPr>
                <w:sz w:val="28"/>
                <w:szCs w:val="20"/>
              </w:rPr>
              <w:t>4</w:t>
            </w:r>
            <w:r w:rsidRPr="00121C4F">
              <w:rPr>
                <w:sz w:val="28"/>
                <w:szCs w:val="20"/>
              </w:rPr>
              <w:t>-</w:t>
            </w:r>
            <w:r>
              <w:rPr>
                <w:sz w:val="28"/>
                <w:szCs w:val="20"/>
              </w:rPr>
              <w:t>3</w:t>
            </w:r>
            <w:r w:rsidRPr="00121C4F">
              <w:rPr>
                <w:sz w:val="28"/>
                <w:szCs w:val="20"/>
              </w:rPr>
              <w:t xml:space="preserve"> </w:t>
            </w:r>
          </w:p>
        </w:tc>
        <w:tc>
          <w:tcPr>
            <w:tcW w:w="3657" w:type="dxa"/>
          </w:tcPr>
          <w:p w:rsidR="00121C4F" w:rsidRPr="00121C4F" w:rsidRDefault="00121C4F" w:rsidP="00121C4F">
            <w:pPr>
              <w:ind w:left="180"/>
              <w:rPr>
                <w:szCs w:val="20"/>
              </w:rPr>
            </w:pPr>
            <w:r w:rsidRPr="00121C4F">
              <w:rPr>
                <w:szCs w:val="20"/>
              </w:rPr>
              <w:t xml:space="preserve">      «</w:t>
            </w:r>
            <w:r>
              <w:rPr>
                <w:szCs w:val="20"/>
              </w:rPr>
              <w:t>29</w:t>
            </w:r>
            <w:r w:rsidRPr="00121C4F">
              <w:rPr>
                <w:szCs w:val="20"/>
              </w:rPr>
              <w:t>»</w:t>
            </w:r>
            <w:r>
              <w:rPr>
                <w:szCs w:val="20"/>
              </w:rPr>
              <w:t xml:space="preserve"> дека</w:t>
            </w:r>
            <w:r w:rsidRPr="00121C4F">
              <w:rPr>
                <w:szCs w:val="20"/>
              </w:rPr>
              <w:t>бря 2020 г.</w:t>
            </w:r>
          </w:p>
        </w:tc>
      </w:tr>
    </w:tbl>
    <w:p w:rsidR="00121C4F" w:rsidRPr="00121C4F" w:rsidRDefault="00121C4F" w:rsidP="00121C4F">
      <w:pPr>
        <w:autoSpaceDE w:val="0"/>
        <w:autoSpaceDN w:val="0"/>
        <w:spacing w:line="360" w:lineRule="auto"/>
        <w:rPr>
          <w:rFonts w:ascii="Arial New Bash" w:hAnsi="Arial New Bash"/>
          <w:b/>
        </w:rPr>
      </w:pPr>
      <w:r w:rsidRPr="00121C4F">
        <w:rPr>
          <w:sz w:val="28"/>
          <w:szCs w:val="28"/>
        </w:rPr>
        <w:t xml:space="preserve">               </w:t>
      </w:r>
      <w:r w:rsidRPr="00121C4F">
        <w:t xml:space="preserve">Кандаковка </w:t>
      </w:r>
      <w:proofErr w:type="spellStart"/>
      <w:r w:rsidRPr="00121C4F">
        <w:t>ауылы</w:t>
      </w:r>
      <w:proofErr w:type="spellEnd"/>
      <w:r w:rsidRPr="00121C4F">
        <w:t xml:space="preserve">                                                                     с.Кандаковка</w:t>
      </w:r>
      <w:r w:rsidRPr="00121C4F">
        <w:rPr>
          <w:rFonts w:ascii="Arial New Bash" w:hAnsi="Arial New Bash"/>
          <w:b/>
        </w:rPr>
        <w:t xml:space="preserve">             </w:t>
      </w:r>
      <w:r w:rsidRPr="00121C4F">
        <w:t xml:space="preserve">  </w:t>
      </w:r>
    </w:p>
    <w:p w:rsidR="00121C4F" w:rsidRDefault="00121C4F" w:rsidP="00376978">
      <w:pPr>
        <w:ind w:firstLine="5954"/>
        <w:rPr>
          <w:color w:val="000000" w:themeColor="text1"/>
        </w:rPr>
      </w:pP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w:t>
      </w:r>
      <w:r w:rsidR="00121C4F">
        <w:rPr>
          <w:b/>
          <w:color w:val="000000" w:themeColor="text1"/>
          <w:sz w:val="26"/>
          <w:szCs w:val="26"/>
        </w:rPr>
        <w:t xml:space="preserve"> Кандаковский</w:t>
      </w:r>
      <w:r w:rsidR="00FA6FEA" w:rsidRPr="0019001F">
        <w:rPr>
          <w:b/>
          <w:color w:val="000000" w:themeColor="text1"/>
          <w:sz w:val="26"/>
          <w:szCs w:val="26"/>
        </w:rPr>
        <w:t xml:space="preserve"> сельсовет муниципального района</w:t>
      </w:r>
      <w:r w:rsidR="00121C4F">
        <w:rPr>
          <w:b/>
          <w:color w:val="000000" w:themeColor="text1"/>
          <w:sz w:val="26"/>
          <w:szCs w:val="26"/>
        </w:rPr>
        <w:t xml:space="preserve"> Кигинский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Совет сельского поселения</w:t>
      </w:r>
      <w:r w:rsidR="00CD0F15">
        <w:rPr>
          <w:b/>
          <w:color w:val="000000" w:themeColor="text1"/>
          <w:sz w:val="26"/>
          <w:szCs w:val="26"/>
        </w:rPr>
        <w:t xml:space="preserve"> Кандаковский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w:t>
      </w:r>
      <w:r w:rsidR="00CD0F15">
        <w:rPr>
          <w:b/>
          <w:color w:val="000000" w:themeColor="text1"/>
          <w:sz w:val="26"/>
          <w:szCs w:val="26"/>
        </w:rPr>
        <w:t xml:space="preserve"> Кигинский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CD0F15">
        <w:rPr>
          <w:sz w:val="26"/>
          <w:szCs w:val="26"/>
        </w:rPr>
        <w:t>Кандаковский</w:t>
      </w:r>
      <w:r w:rsidR="0019001F" w:rsidRPr="0019001F">
        <w:rPr>
          <w:sz w:val="26"/>
          <w:szCs w:val="26"/>
        </w:rPr>
        <w:t xml:space="preserve"> сельсовет муниципального района</w:t>
      </w:r>
      <w:r w:rsidR="00CD0F15">
        <w:rPr>
          <w:sz w:val="26"/>
          <w:szCs w:val="26"/>
        </w:rPr>
        <w:t xml:space="preserve"> Кигинский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CD0F15">
        <w:rPr>
          <w:sz w:val="26"/>
          <w:szCs w:val="26"/>
        </w:rPr>
        <w:t>сельского поселения К</w:t>
      </w:r>
      <w:r w:rsidR="006D28CD">
        <w:rPr>
          <w:sz w:val="26"/>
          <w:szCs w:val="26"/>
        </w:rPr>
        <w:t xml:space="preserve">андаковский </w:t>
      </w:r>
      <w:r w:rsidRPr="0019001F">
        <w:rPr>
          <w:sz w:val="26"/>
          <w:szCs w:val="26"/>
        </w:rPr>
        <w:t xml:space="preserve">сельсовет муниципального района </w:t>
      </w:r>
      <w:r w:rsidR="006D28CD">
        <w:rPr>
          <w:sz w:val="26"/>
          <w:szCs w:val="26"/>
        </w:rPr>
        <w:t xml:space="preserve">Кигинский </w:t>
      </w:r>
      <w:r w:rsidRPr="0019001F">
        <w:rPr>
          <w:sz w:val="26"/>
          <w:szCs w:val="26"/>
        </w:rPr>
        <w:t>район Респ</w:t>
      </w:r>
      <w:r w:rsidR="008A22B7">
        <w:rPr>
          <w:sz w:val="26"/>
          <w:szCs w:val="26"/>
        </w:rPr>
        <w:t>ублики Башкортостан от 18.09.2019 года № 28-1-13</w:t>
      </w:r>
      <w:r w:rsidRPr="0019001F">
        <w:rPr>
          <w:sz w:val="26"/>
          <w:szCs w:val="26"/>
        </w:rPr>
        <w:t xml:space="preserve"> «Об утверждении Регламента Совета сельского поселения</w:t>
      </w:r>
      <w:r w:rsidR="006D28CD">
        <w:rPr>
          <w:sz w:val="26"/>
          <w:szCs w:val="26"/>
        </w:rPr>
        <w:t xml:space="preserve"> Кандаковский</w:t>
      </w:r>
      <w:r w:rsidRPr="0019001F">
        <w:rPr>
          <w:sz w:val="26"/>
          <w:szCs w:val="26"/>
        </w:rPr>
        <w:t xml:space="preserve"> сельсовет муниципального района </w:t>
      </w:r>
      <w:r w:rsidR="006D28CD">
        <w:rPr>
          <w:sz w:val="26"/>
          <w:szCs w:val="26"/>
        </w:rPr>
        <w:t>Кигинский</w:t>
      </w:r>
      <w:r w:rsidRPr="0019001F">
        <w:rPr>
          <w:sz w:val="26"/>
          <w:szCs w:val="26"/>
        </w:rPr>
        <w:t xml:space="preserve"> район Республики Башкортостан» </w:t>
      </w:r>
      <w:r w:rsidRPr="0019001F">
        <w:rPr>
          <w:i/>
          <w:sz w:val="26"/>
          <w:szCs w:val="26"/>
        </w:rPr>
        <w:t>(при наличии решений о внесении изменений их необходимо также признать утратившими силу, перечислить все)</w:t>
      </w:r>
      <w:r w:rsidRPr="0019001F">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6D28CD">
        <w:rPr>
          <w:color w:val="000000" w:themeColor="text1"/>
          <w:sz w:val="26"/>
          <w:szCs w:val="26"/>
        </w:rPr>
        <w:t>Кандаковский</w:t>
      </w:r>
      <w:r w:rsidRPr="0019001F">
        <w:rPr>
          <w:color w:val="000000" w:themeColor="text1"/>
          <w:sz w:val="26"/>
          <w:szCs w:val="26"/>
        </w:rPr>
        <w:t xml:space="preserve"> сельсовет </w:t>
      </w:r>
      <w:r w:rsidR="006D28CD">
        <w:rPr>
          <w:color w:val="000000" w:themeColor="text1"/>
          <w:sz w:val="26"/>
          <w:szCs w:val="26"/>
        </w:rPr>
        <w:t xml:space="preserve">муниципального района Кигинский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6D28CD">
        <w:rPr>
          <w:color w:val="000000" w:themeColor="text1"/>
          <w:sz w:val="26"/>
          <w:szCs w:val="26"/>
        </w:rPr>
        <w:t>с.Кандаковка, ул.Мира,4</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6D28CD">
        <w:rPr>
          <w:sz w:val="26"/>
          <w:szCs w:val="26"/>
        </w:rPr>
        <w:t>Кандаковский</w:t>
      </w:r>
      <w:r>
        <w:rPr>
          <w:sz w:val="26"/>
          <w:szCs w:val="26"/>
        </w:rPr>
        <w:t xml:space="preserve"> сельсовет </w:t>
      </w:r>
      <w:r w:rsidRPr="0019001F">
        <w:rPr>
          <w:sz w:val="26"/>
          <w:szCs w:val="26"/>
          <w:lang w:val="ba-RU"/>
        </w:rPr>
        <w:t xml:space="preserve">муниципального района </w:t>
      </w:r>
      <w:r w:rsidR="006D28CD">
        <w:rPr>
          <w:sz w:val="26"/>
          <w:szCs w:val="26"/>
          <w:lang w:val="ba-RU"/>
        </w:rPr>
        <w:t>Кигинский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Гла</w:t>
      </w:r>
      <w:r w:rsidR="006D28CD">
        <w:rPr>
          <w:color w:val="000000" w:themeColor="text1"/>
          <w:sz w:val="26"/>
          <w:szCs w:val="26"/>
        </w:rPr>
        <w:t xml:space="preserve">ва сельского поселения Кандаковский </w:t>
      </w:r>
      <w:r w:rsidRPr="0019001F">
        <w:rPr>
          <w:color w:val="000000" w:themeColor="text1"/>
          <w:sz w:val="26"/>
          <w:szCs w:val="26"/>
        </w:rPr>
        <w:t xml:space="preserve">сельсовет </w:t>
      </w:r>
      <w:r w:rsidR="008A22B7">
        <w:rPr>
          <w:color w:val="000000" w:themeColor="text1"/>
          <w:sz w:val="26"/>
          <w:szCs w:val="26"/>
        </w:rPr>
        <w:t xml:space="preserve">                      Э.А. </w:t>
      </w:r>
      <w:proofErr w:type="spellStart"/>
      <w:r w:rsidR="008A22B7">
        <w:rPr>
          <w:color w:val="000000" w:themeColor="text1"/>
          <w:sz w:val="26"/>
          <w:szCs w:val="26"/>
        </w:rPr>
        <w:t>Забихуллина</w:t>
      </w:r>
      <w:proofErr w:type="spellEnd"/>
    </w:p>
    <w:p w:rsidR="002761DD" w:rsidRPr="0019001F" w:rsidRDefault="006D28CD" w:rsidP="002761DD">
      <w:pPr>
        <w:jc w:val="both"/>
        <w:rPr>
          <w:color w:val="000000" w:themeColor="text1"/>
          <w:sz w:val="26"/>
          <w:szCs w:val="26"/>
        </w:rPr>
      </w:pPr>
      <w:r>
        <w:rPr>
          <w:color w:val="000000" w:themeColor="text1"/>
          <w:sz w:val="26"/>
          <w:szCs w:val="26"/>
        </w:rPr>
        <w:t>муниципального района Кигинский</w:t>
      </w:r>
      <w:r w:rsidR="002761DD"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2761DD" w:rsidP="002761DD">
      <w:pPr>
        <w:jc w:val="both"/>
        <w:rPr>
          <w:color w:val="000000" w:themeColor="text1"/>
          <w:sz w:val="26"/>
          <w:szCs w:val="26"/>
        </w:rPr>
      </w:pPr>
    </w:p>
    <w:p w:rsidR="002761DD" w:rsidRPr="0019001F" w:rsidRDefault="002761DD" w:rsidP="002761DD">
      <w:pPr>
        <w:jc w:val="both"/>
        <w:rPr>
          <w:color w:val="000000" w:themeColor="text1"/>
          <w:sz w:val="26"/>
          <w:szCs w:val="26"/>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6D28CD">
        <w:rPr>
          <w:b/>
          <w:sz w:val="32"/>
          <w:szCs w:val="32"/>
        </w:rPr>
        <w:t>А СЕЛЬСКОГО ПОСЕЛЕНИЯ КАНДАКОВСКИЙ</w:t>
      </w:r>
      <w:r w:rsidRPr="00D82EC1">
        <w:rPr>
          <w:b/>
          <w:sz w:val="32"/>
          <w:szCs w:val="32"/>
        </w:rPr>
        <w:t xml:space="preserve"> СЕЛЬСОВЕТ МУНИЦИПАЛЬНОГО РАЙОНА </w:t>
      </w:r>
      <w:r w:rsidR="006D28CD">
        <w:rPr>
          <w:b/>
          <w:sz w:val="32"/>
          <w:szCs w:val="32"/>
        </w:rPr>
        <w:t>КИГИНСКИЙ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281A75" w:rsidRDefault="00281A75" w:rsidP="00D82EC1">
      <w:pPr>
        <w:jc w:val="center"/>
        <w:rPr>
          <w:b/>
          <w:sz w:val="32"/>
          <w:szCs w:val="32"/>
        </w:rPr>
      </w:pPr>
    </w:p>
    <w:p w:rsidR="00FA6FEA" w:rsidRPr="00C435F1" w:rsidRDefault="00FA6FEA" w:rsidP="00D82EC1">
      <w:pPr>
        <w:pStyle w:val="1"/>
        <w:jc w:val="center"/>
        <w:rPr>
          <w:i/>
          <w:sz w:val="26"/>
          <w:szCs w:val="26"/>
        </w:rPr>
      </w:pPr>
      <w:bookmarkStart w:id="0" w:name="_GoBack"/>
      <w:bookmarkEnd w:id="0"/>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6D28CD">
        <w:rPr>
          <w:b/>
          <w:sz w:val="26"/>
          <w:szCs w:val="26"/>
        </w:rPr>
        <w:t>КАНДАКОВСКИЙ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6D28CD">
        <w:rPr>
          <w:b/>
          <w:sz w:val="26"/>
          <w:szCs w:val="26"/>
        </w:rPr>
        <w:t>КИГИНСКИЙ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Регламе</w:t>
      </w:r>
      <w:r w:rsidR="006D28CD">
        <w:rPr>
          <w:color w:val="000000" w:themeColor="text1"/>
        </w:rPr>
        <w:t>нт Совета сельского поселения Кандаковский</w:t>
      </w:r>
      <w:r w:rsidRPr="00C435F1">
        <w:rPr>
          <w:color w:val="000000" w:themeColor="text1"/>
        </w:rPr>
        <w:t xml:space="preserve"> се</w:t>
      </w:r>
      <w:r w:rsidR="006D28CD">
        <w:rPr>
          <w:color w:val="000000" w:themeColor="text1"/>
        </w:rPr>
        <w:t>льсовет муниципального района Кигинский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6D28CD">
        <w:rPr>
          <w:color w:val="000000" w:themeColor="text1"/>
        </w:rPr>
        <w:t>ий Совета сельского поселения Кандаковский</w:t>
      </w:r>
      <w:r w:rsidRPr="00C435F1">
        <w:rPr>
          <w:color w:val="000000" w:themeColor="text1"/>
        </w:rPr>
        <w:t xml:space="preserve"> се</w:t>
      </w:r>
      <w:r w:rsidR="006D28CD">
        <w:rPr>
          <w:color w:val="000000" w:themeColor="text1"/>
        </w:rPr>
        <w:t>льсовет муниципального района Кигинский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6D28CD">
        <w:rPr>
          <w:color w:val="000000" w:themeColor="text1"/>
        </w:rPr>
        <w:t xml:space="preserve">Кандаковский </w:t>
      </w:r>
      <w:r w:rsidR="00535BA4" w:rsidRPr="00C435F1">
        <w:rPr>
          <w:color w:val="000000" w:themeColor="text1"/>
        </w:rPr>
        <w:t>сель</w:t>
      </w:r>
      <w:r w:rsidR="006D28CD">
        <w:rPr>
          <w:color w:val="000000" w:themeColor="text1"/>
        </w:rPr>
        <w:t>совет муниципального района Кигинский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6D28CD">
        <w:rPr>
          <w:color w:val="000000" w:themeColor="text1"/>
          <w:sz w:val="26"/>
          <w:szCs w:val="26"/>
        </w:rPr>
        <w:t>Кандаковский</w:t>
      </w:r>
      <w:r w:rsidRPr="00C435F1">
        <w:rPr>
          <w:color w:val="000000" w:themeColor="text1"/>
          <w:sz w:val="26"/>
          <w:szCs w:val="26"/>
        </w:rPr>
        <w:t xml:space="preserve"> сельсовет муниципального района </w:t>
      </w:r>
      <w:r w:rsidR="006D28CD">
        <w:rPr>
          <w:color w:val="000000" w:themeColor="text1"/>
          <w:sz w:val="26"/>
          <w:szCs w:val="26"/>
        </w:rPr>
        <w:t>Кигинский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6D28CD">
        <w:rPr>
          <w:color w:val="000000" w:themeColor="text1"/>
          <w:sz w:val="26"/>
          <w:szCs w:val="26"/>
        </w:rPr>
        <w:t>Кандаковский</w:t>
      </w:r>
      <w:r w:rsidRPr="00C435F1">
        <w:rPr>
          <w:color w:val="000000" w:themeColor="text1"/>
          <w:sz w:val="26"/>
          <w:szCs w:val="26"/>
        </w:rPr>
        <w:t xml:space="preserve"> сельсовет муниципального района </w:t>
      </w:r>
      <w:r w:rsidR="006D28CD">
        <w:rPr>
          <w:color w:val="000000" w:themeColor="text1"/>
          <w:sz w:val="26"/>
          <w:szCs w:val="26"/>
        </w:rPr>
        <w:t xml:space="preserve">Кигинский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6D28CD">
        <w:rPr>
          <w:color w:val="000000" w:themeColor="text1"/>
          <w:sz w:val="26"/>
          <w:szCs w:val="26"/>
        </w:rPr>
        <w:t>Кандаковский</w:t>
      </w:r>
      <w:r w:rsidR="00941A86" w:rsidRPr="00C435F1">
        <w:rPr>
          <w:color w:val="000000" w:themeColor="text1"/>
          <w:sz w:val="26"/>
          <w:szCs w:val="26"/>
        </w:rPr>
        <w:t xml:space="preserve"> сельсовет муниципального района</w:t>
      </w:r>
      <w:r w:rsidR="006D28CD">
        <w:rPr>
          <w:color w:val="000000" w:themeColor="text1"/>
          <w:sz w:val="26"/>
          <w:szCs w:val="26"/>
        </w:rPr>
        <w:t xml:space="preserve"> Кигинский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665399">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281A75" w:rsidRDefault="00281A75" w:rsidP="000525E5">
      <w:pPr>
        <w:pStyle w:val="ConsPlusNormal"/>
        <w:ind w:firstLine="709"/>
        <w:jc w:val="both"/>
        <w:rPr>
          <w:color w:val="000000" w:themeColor="text1"/>
        </w:rPr>
      </w:pPr>
    </w:p>
    <w:p w:rsidR="00281A75" w:rsidRDefault="00281A75" w:rsidP="000525E5">
      <w:pPr>
        <w:pStyle w:val="ConsPlusNormal"/>
        <w:ind w:firstLine="709"/>
        <w:jc w:val="both"/>
        <w:rPr>
          <w:color w:val="000000" w:themeColor="text1"/>
        </w:rPr>
      </w:pPr>
    </w:p>
    <w:p w:rsidR="00281A75" w:rsidRDefault="00281A75" w:rsidP="000525E5">
      <w:pPr>
        <w:pStyle w:val="ConsPlusNormal"/>
        <w:ind w:firstLine="709"/>
        <w:jc w:val="both"/>
        <w:rPr>
          <w:color w:val="000000" w:themeColor="text1"/>
        </w:rPr>
      </w:pPr>
    </w:p>
    <w:p w:rsidR="00281A75" w:rsidRPr="00C435F1" w:rsidRDefault="00281A75" w:rsidP="000525E5">
      <w:pPr>
        <w:pStyle w:val="ConsPlusNormal"/>
        <w:ind w:firstLine="709"/>
        <w:jc w:val="both"/>
        <w:rPr>
          <w:color w:val="000000" w:themeColor="text1"/>
        </w:rPr>
      </w:pP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сельского поселения</w:t>
      </w:r>
      <w:r w:rsidR="00665399">
        <w:rPr>
          <w:color w:val="000000" w:themeColor="text1"/>
          <w:sz w:val="26"/>
          <w:szCs w:val="26"/>
        </w:rPr>
        <w:t xml:space="preserve"> Кандаковский</w:t>
      </w:r>
      <w:r w:rsidR="00777129" w:rsidRPr="00C435F1">
        <w:rPr>
          <w:color w:val="000000" w:themeColor="text1"/>
          <w:sz w:val="26"/>
          <w:szCs w:val="26"/>
        </w:rPr>
        <w:t xml:space="preserve"> сельсовет муниципального района </w:t>
      </w:r>
      <w:r w:rsidR="00665399">
        <w:rPr>
          <w:color w:val="000000" w:themeColor="text1"/>
          <w:sz w:val="26"/>
          <w:szCs w:val="26"/>
        </w:rPr>
        <w:t>Кигинский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 xml:space="preserve">постоянные и иные комиссии Совета, в том числе Комиссию по </w:t>
      </w:r>
      <w:r w:rsidR="00FA6FEA" w:rsidRPr="00C435F1">
        <w:rPr>
          <w:color w:val="000000" w:themeColor="text1"/>
          <w:sz w:val="26"/>
          <w:szCs w:val="26"/>
        </w:rPr>
        <w:lastRenderedPageBreak/>
        <w:t>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w:t>
      </w:r>
      <w:r w:rsidRPr="00C435F1">
        <w:rPr>
          <w:color w:val="000000" w:themeColor="text1"/>
          <w:sz w:val="26"/>
          <w:szCs w:val="26"/>
        </w:rPr>
        <w:lastRenderedPageBreak/>
        <w:t>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Default="008D177B" w:rsidP="000525E5">
      <w:pPr>
        <w:pStyle w:val="33"/>
        <w:rPr>
          <w:color w:val="000000" w:themeColor="text1"/>
          <w:sz w:val="26"/>
          <w:szCs w:val="26"/>
        </w:rPr>
      </w:pPr>
    </w:p>
    <w:p w:rsidR="00281A75" w:rsidRPr="00C435F1" w:rsidRDefault="00281A7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665399">
        <w:rPr>
          <w:color w:val="000000" w:themeColor="text1"/>
          <w:sz w:val="26"/>
          <w:szCs w:val="26"/>
        </w:rPr>
        <w:t>Кандаковский</w:t>
      </w:r>
      <w:r w:rsidRPr="00C435F1">
        <w:rPr>
          <w:color w:val="000000" w:themeColor="text1"/>
          <w:sz w:val="26"/>
          <w:szCs w:val="26"/>
        </w:rPr>
        <w:t xml:space="preserve"> сельсовет муниципального района </w:t>
      </w:r>
      <w:r w:rsidR="00665399">
        <w:rPr>
          <w:color w:val="000000" w:themeColor="text1"/>
          <w:sz w:val="26"/>
          <w:szCs w:val="26"/>
        </w:rPr>
        <w:t>Кигинский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665399">
        <w:rPr>
          <w:color w:val="000000" w:themeColor="text1"/>
          <w:sz w:val="26"/>
          <w:szCs w:val="26"/>
        </w:rPr>
        <w:t xml:space="preserve"> Совете сельского поселения Кандаковский</w:t>
      </w:r>
      <w:r w:rsidR="00457044" w:rsidRPr="00C435F1">
        <w:rPr>
          <w:color w:val="000000" w:themeColor="text1"/>
          <w:sz w:val="26"/>
          <w:szCs w:val="26"/>
        </w:rPr>
        <w:t xml:space="preserve"> сельсовет</w:t>
      </w:r>
      <w:r w:rsidR="00665399">
        <w:rPr>
          <w:color w:val="000000" w:themeColor="text1"/>
          <w:sz w:val="26"/>
          <w:szCs w:val="26"/>
        </w:rPr>
        <w:t xml:space="preserve"> муниципального района Кигинский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665399">
        <w:rPr>
          <w:color w:val="000000" w:themeColor="text1"/>
          <w:sz w:val="26"/>
          <w:szCs w:val="26"/>
        </w:rPr>
        <w:t>Кандаковский</w:t>
      </w:r>
      <w:r w:rsidR="00457044" w:rsidRPr="00C435F1">
        <w:rPr>
          <w:color w:val="000000" w:themeColor="text1"/>
          <w:sz w:val="26"/>
          <w:szCs w:val="26"/>
        </w:rPr>
        <w:t xml:space="preserve"> сельсовет муниципального района </w:t>
      </w:r>
      <w:r w:rsidR="00665399">
        <w:rPr>
          <w:color w:val="000000" w:themeColor="text1"/>
          <w:sz w:val="26"/>
          <w:szCs w:val="26"/>
        </w:rPr>
        <w:t>Кигинский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281A75" w:rsidRDefault="00281A75" w:rsidP="000525E5">
      <w:pPr>
        <w:ind w:firstLine="709"/>
        <w:rPr>
          <w:color w:val="000000" w:themeColor="text1"/>
          <w:sz w:val="26"/>
          <w:szCs w:val="26"/>
        </w:rPr>
      </w:pPr>
    </w:p>
    <w:p w:rsidR="00281A75" w:rsidRDefault="00281A75" w:rsidP="000525E5">
      <w:pPr>
        <w:ind w:firstLine="709"/>
        <w:rPr>
          <w:color w:val="000000" w:themeColor="text1"/>
          <w:sz w:val="26"/>
          <w:szCs w:val="26"/>
        </w:rPr>
      </w:pPr>
    </w:p>
    <w:p w:rsidR="00281A75" w:rsidRDefault="00281A75" w:rsidP="000525E5">
      <w:pPr>
        <w:ind w:firstLine="709"/>
        <w:rPr>
          <w:color w:val="000000" w:themeColor="text1"/>
          <w:sz w:val="26"/>
          <w:szCs w:val="26"/>
        </w:rPr>
      </w:pPr>
    </w:p>
    <w:p w:rsidR="00281A75" w:rsidRDefault="00281A75" w:rsidP="000525E5">
      <w:pPr>
        <w:ind w:firstLine="709"/>
        <w:rPr>
          <w:color w:val="000000" w:themeColor="text1"/>
          <w:sz w:val="26"/>
          <w:szCs w:val="26"/>
        </w:rPr>
      </w:pPr>
    </w:p>
    <w:p w:rsidR="00281A75" w:rsidRDefault="00281A75" w:rsidP="000525E5">
      <w:pPr>
        <w:ind w:firstLine="709"/>
        <w:rPr>
          <w:color w:val="000000" w:themeColor="text1"/>
          <w:sz w:val="26"/>
          <w:szCs w:val="26"/>
        </w:rPr>
      </w:pPr>
    </w:p>
    <w:p w:rsidR="00281A75" w:rsidRDefault="00281A75" w:rsidP="000525E5">
      <w:pPr>
        <w:ind w:firstLine="709"/>
        <w:rPr>
          <w:color w:val="000000" w:themeColor="text1"/>
          <w:sz w:val="26"/>
          <w:szCs w:val="26"/>
        </w:rPr>
      </w:pPr>
    </w:p>
    <w:p w:rsidR="00281A75" w:rsidRDefault="00281A75" w:rsidP="000525E5">
      <w:pPr>
        <w:ind w:firstLine="709"/>
        <w:rPr>
          <w:color w:val="000000" w:themeColor="text1"/>
          <w:sz w:val="26"/>
          <w:szCs w:val="26"/>
        </w:rPr>
      </w:pPr>
    </w:p>
    <w:p w:rsidR="00281A75" w:rsidRDefault="00281A75" w:rsidP="000525E5">
      <w:pPr>
        <w:ind w:firstLine="709"/>
        <w:rPr>
          <w:color w:val="000000" w:themeColor="text1"/>
          <w:sz w:val="26"/>
          <w:szCs w:val="26"/>
        </w:rPr>
      </w:pP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На первом заседании заслушивается и принимается к сведению информация соответствующей избирательной комиссии сельского поселения</w:t>
      </w:r>
      <w:r w:rsidR="00665399">
        <w:rPr>
          <w:color w:val="000000" w:themeColor="text1"/>
          <w:sz w:val="26"/>
          <w:szCs w:val="26"/>
        </w:rPr>
        <w:t xml:space="preserve"> Кандаковский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A1128">
        <w:rPr>
          <w:color w:val="000000" w:themeColor="text1"/>
          <w:sz w:val="26"/>
          <w:szCs w:val="26"/>
        </w:rPr>
        <w:t>двух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w:t>
      </w:r>
      <w:r w:rsidR="002A42C0" w:rsidRPr="00C435F1">
        <w:rPr>
          <w:color w:val="000000" w:themeColor="text1"/>
          <w:sz w:val="26"/>
          <w:szCs w:val="26"/>
        </w:rPr>
        <w:lastRenderedPageBreak/>
        <w:t>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 xml:space="preserve">муниципального района и иных муниципальных </w:t>
      </w:r>
      <w:r w:rsidRPr="00C435F1">
        <w:rPr>
          <w:color w:val="000000" w:themeColor="text1"/>
          <w:sz w:val="26"/>
          <w:szCs w:val="26"/>
        </w:rPr>
        <w:lastRenderedPageBreak/>
        <w:t>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7A1128">
        <w:rPr>
          <w:sz w:val="26"/>
          <w:szCs w:val="26"/>
        </w:rPr>
        <w:t xml:space="preserve">д. </w:t>
      </w:r>
      <w:proofErr w:type="spellStart"/>
      <w:r w:rsidR="007A1128">
        <w:rPr>
          <w:sz w:val="26"/>
          <w:szCs w:val="26"/>
        </w:rPr>
        <w:t>Юсупово</w:t>
      </w:r>
      <w:proofErr w:type="spellEnd"/>
      <w:r w:rsidR="007A1128">
        <w:rPr>
          <w:sz w:val="26"/>
          <w:szCs w:val="26"/>
        </w:rPr>
        <w:t xml:space="preserve">, с.Кандаковка, </w:t>
      </w:r>
      <w:proofErr w:type="spellStart"/>
      <w:r w:rsidR="007A1128">
        <w:rPr>
          <w:sz w:val="26"/>
          <w:szCs w:val="26"/>
        </w:rPr>
        <w:t>д.Султановка</w:t>
      </w:r>
      <w:proofErr w:type="spellEnd"/>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 xml:space="preserve">на основе плана деятельности Совета, поступивших предложений депутатов, комиссий Совета и </w:t>
      </w:r>
      <w:r w:rsidRPr="00C435F1">
        <w:rPr>
          <w:color w:val="000000" w:themeColor="text1"/>
          <w:sz w:val="26"/>
          <w:szCs w:val="26"/>
        </w:rPr>
        <w:lastRenderedPageBreak/>
        <w:t>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w:t>
      </w:r>
      <w:r w:rsidRPr="00C435F1">
        <w:rPr>
          <w:color w:val="000000" w:themeColor="text1"/>
          <w:sz w:val="26"/>
          <w:szCs w:val="26"/>
        </w:rPr>
        <w:lastRenderedPageBreak/>
        <w:t>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lastRenderedPageBreak/>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665399">
        <w:rPr>
          <w:rFonts w:eastAsiaTheme="minorHAnsi"/>
          <w:sz w:val="26"/>
          <w:szCs w:val="26"/>
          <w:lang w:eastAsia="en-US"/>
        </w:rPr>
        <w:t>Кандаковский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665399">
        <w:rPr>
          <w:rFonts w:eastAsiaTheme="minorHAnsi"/>
          <w:sz w:val="26"/>
          <w:szCs w:val="26"/>
          <w:lang w:eastAsia="en-US"/>
        </w:rPr>
        <w:t>ипального района Кигинский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281A75">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AF6C99">
        <w:rPr>
          <w:sz w:val="26"/>
          <w:szCs w:val="26"/>
        </w:rPr>
        <w:t xml:space="preserve">д. </w:t>
      </w:r>
      <w:proofErr w:type="spellStart"/>
      <w:r w:rsidR="00AF6C99">
        <w:rPr>
          <w:sz w:val="26"/>
          <w:szCs w:val="26"/>
        </w:rPr>
        <w:t>Юсупово</w:t>
      </w:r>
      <w:proofErr w:type="spellEnd"/>
      <w:r w:rsidR="00AF6C99">
        <w:rPr>
          <w:sz w:val="26"/>
          <w:szCs w:val="26"/>
        </w:rPr>
        <w:t>,</w:t>
      </w:r>
      <w:r w:rsidR="00BA749B">
        <w:rPr>
          <w:sz w:val="26"/>
          <w:szCs w:val="26"/>
        </w:rPr>
        <w:t xml:space="preserve"> </w:t>
      </w:r>
      <w:r w:rsidR="00AF6C99">
        <w:rPr>
          <w:sz w:val="26"/>
          <w:szCs w:val="26"/>
        </w:rPr>
        <w:t xml:space="preserve">с.Кандаковка, </w:t>
      </w:r>
      <w:proofErr w:type="spellStart"/>
      <w:r w:rsidR="00AF6C99">
        <w:rPr>
          <w:sz w:val="26"/>
          <w:szCs w:val="26"/>
        </w:rPr>
        <w:t>д.Султановка</w:t>
      </w:r>
      <w:proofErr w:type="spellEnd"/>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AF6C99">
        <w:rPr>
          <w:color w:val="000000" w:themeColor="text1"/>
          <w:sz w:val="26"/>
          <w:szCs w:val="26"/>
        </w:rPr>
        <w:t>Кигинского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665399">
        <w:rPr>
          <w:color w:val="000000" w:themeColor="text1"/>
          <w:sz w:val="26"/>
          <w:szCs w:val="26"/>
        </w:rPr>
        <w:t xml:space="preserve"> сельского поселения Кандаковский</w:t>
      </w:r>
      <w:r w:rsidR="009C2608" w:rsidRPr="0036399C">
        <w:rPr>
          <w:color w:val="000000" w:themeColor="text1"/>
          <w:sz w:val="26"/>
          <w:szCs w:val="26"/>
        </w:rPr>
        <w:t xml:space="preserve"> сельсовет м</w:t>
      </w:r>
      <w:r w:rsidR="0092449F" w:rsidRPr="0036399C">
        <w:rPr>
          <w:color w:val="000000" w:themeColor="text1"/>
          <w:sz w:val="26"/>
          <w:szCs w:val="26"/>
        </w:rPr>
        <w:t>униципального р</w:t>
      </w:r>
      <w:r w:rsidR="00665399">
        <w:rPr>
          <w:color w:val="000000" w:themeColor="text1"/>
          <w:sz w:val="26"/>
          <w:szCs w:val="26"/>
        </w:rPr>
        <w:t>айона Кигинский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документы, свидетельствующие о проведении процедур согласования, опубликования сведений в средствах массовой информации, других предусмотренных </w:t>
      </w:r>
      <w:r w:rsidRPr="00C435F1">
        <w:rPr>
          <w:color w:val="000000" w:themeColor="text1"/>
          <w:sz w:val="26"/>
          <w:szCs w:val="26"/>
        </w:rPr>
        <w:lastRenderedPageBreak/>
        <w:t>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665399">
        <w:rPr>
          <w:bCs/>
          <w:iCs/>
          <w:color w:val="000000" w:themeColor="text1"/>
          <w:sz w:val="26"/>
          <w:szCs w:val="26"/>
        </w:rPr>
        <w:t xml:space="preserve">Кандаковский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r w:rsidR="00665399">
        <w:rPr>
          <w:bCs/>
          <w:iCs/>
          <w:color w:val="000000" w:themeColor="text1"/>
          <w:sz w:val="26"/>
          <w:szCs w:val="26"/>
        </w:rPr>
        <w:t xml:space="preserve">Кигинский </w:t>
      </w:r>
      <w:r w:rsidRPr="00C435F1">
        <w:rPr>
          <w:bCs/>
          <w:iCs/>
          <w:color w:val="000000" w:themeColor="text1"/>
          <w:sz w:val="26"/>
          <w:szCs w:val="26"/>
        </w:rPr>
        <w:t>район Республики Башкортостан»; «</w:t>
      </w:r>
      <w:r w:rsidR="007A1128">
        <w:rPr>
          <w:bCs/>
          <w:iCs/>
          <w:color w:val="000000" w:themeColor="text1"/>
          <w:sz w:val="26"/>
          <w:szCs w:val="26"/>
        </w:rPr>
        <w:t>Внесен депутатом Совета сельского поселения Кандаковский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7A1128">
        <w:rPr>
          <w:bCs/>
          <w:iCs/>
          <w:color w:val="000000" w:themeColor="text1"/>
          <w:sz w:val="26"/>
          <w:szCs w:val="26"/>
        </w:rPr>
        <w:t>миссией Совета сельского поселения Кандаковский сельсовет муниципального района Кигинский район Республики Башкортостан</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7A1128">
        <w:rPr>
          <w:color w:val="000000" w:themeColor="text1"/>
          <w:sz w:val="26"/>
          <w:szCs w:val="26"/>
        </w:rPr>
        <w:t>шения Совета проводится 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w:t>
      </w:r>
      <w:r w:rsidR="00665399">
        <w:rPr>
          <w:color w:val="000000" w:themeColor="text1"/>
          <w:sz w:val="26"/>
          <w:szCs w:val="26"/>
        </w:rPr>
        <w:t>оселения Кандаковский сельсовет муниципального района Кигинский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8A4DEA">
        <w:rPr>
          <w:color w:val="000000" w:themeColor="text1"/>
          <w:sz w:val="26"/>
          <w:szCs w:val="26"/>
        </w:rPr>
        <w:t>Кигинскую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A4DEA">
        <w:rPr>
          <w:color w:val="000000" w:themeColor="text1"/>
          <w:sz w:val="26"/>
          <w:szCs w:val="26"/>
        </w:rPr>
        <w:t>Кигинской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Pr="00C435F1">
        <w:rPr>
          <w:color w:val="000000" w:themeColor="text1"/>
        </w:rPr>
        <w:lastRenderedPageBreak/>
        <w:t xml:space="preserve">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003771A6" w:rsidRPr="00E379A0">
        <w:rPr>
          <w:rFonts w:ascii="Times New Roman" w:hAnsi="Times New Roman"/>
          <w:sz w:val="26"/>
          <w:szCs w:val="26"/>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w:t>
      </w:r>
      <w:r w:rsidRPr="00E379A0">
        <w:rPr>
          <w:rFonts w:ascii="Times New Roman" w:hAnsi="Times New Roman"/>
          <w:sz w:val="26"/>
          <w:szCs w:val="26"/>
        </w:rPr>
        <w:lastRenderedPageBreak/>
        <w:t xml:space="preserve">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 xml:space="preserve">(примечание: может быть установлена иная </w:t>
      </w:r>
      <w:r w:rsidRPr="00C435F1">
        <w:rPr>
          <w:i/>
          <w:color w:val="000000" w:themeColor="text1"/>
          <w:sz w:val="26"/>
          <w:szCs w:val="26"/>
        </w:rPr>
        <w:lastRenderedPageBreak/>
        <w:t>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665399">
        <w:rPr>
          <w:rFonts w:ascii="Times New Roman" w:hAnsi="Times New Roman"/>
          <w:color w:val="000000" w:themeColor="text1"/>
          <w:sz w:val="26"/>
          <w:szCs w:val="26"/>
        </w:rPr>
        <w:t>ете сельского поселения Кандаковский</w:t>
      </w:r>
      <w:r w:rsidRPr="00C435F1">
        <w:rPr>
          <w:rFonts w:ascii="Times New Roman" w:hAnsi="Times New Roman"/>
          <w:color w:val="000000" w:themeColor="text1"/>
          <w:sz w:val="26"/>
          <w:szCs w:val="26"/>
        </w:rPr>
        <w:t xml:space="preserve"> сельсовет</w:t>
      </w:r>
      <w:r w:rsidR="00665399">
        <w:rPr>
          <w:rFonts w:ascii="Times New Roman" w:hAnsi="Times New Roman"/>
          <w:color w:val="000000" w:themeColor="text1"/>
          <w:sz w:val="26"/>
          <w:szCs w:val="26"/>
        </w:rPr>
        <w:t xml:space="preserve"> муниципального района Кигинский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B41E9B">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B41E9B">
        <w:rPr>
          <w:color w:val="000000" w:themeColor="text1"/>
          <w:sz w:val="26"/>
          <w:szCs w:val="26"/>
        </w:rPr>
        <w:t>Кандаковский</w:t>
      </w:r>
      <w:r w:rsidRPr="00C435F1">
        <w:rPr>
          <w:color w:val="000000" w:themeColor="text1"/>
          <w:sz w:val="26"/>
          <w:szCs w:val="26"/>
        </w:rPr>
        <w:t xml:space="preserve"> сельсовет муниципального района </w:t>
      </w:r>
      <w:r w:rsidR="00B41E9B">
        <w:rPr>
          <w:color w:val="000000" w:themeColor="text1"/>
          <w:sz w:val="26"/>
          <w:szCs w:val="26"/>
        </w:rPr>
        <w:t>Кигинский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28" w:rsidRDefault="007A1128" w:rsidP="008D177B">
      <w:r>
        <w:separator/>
      </w:r>
    </w:p>
  </w:endnote>
  <w:endnote w:type="continuationSeparator" w:id="0">
    <w:p w:rsidR="007A1128" w:rsidRDefault="007A112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11"/>
      <w:docPartObj>
        <w:docPartGallery w:val="Page Numbers (Bottom of Page)"/>
        <w:docPartUnique/>
      </w:docPartObj>
    </w:sdtPr>
    <w:sdtEndPr/>
    <w:sdtContent>
      <w:p w:rsidR="007A1128" w:rsidRDefault="007A1128">
        <w:pPr>
          <w:pStyle w:val="a9"/>
          <w:jc w:val="center"/>
        </w:pPr>
        <w:r>
          <w:fldChar w:fldCharType="begin"/>
        </w:r>
        <w:r>
          <w:instrText>PAGE   \* MERGEFORMAT</w:instrText>
        </w:r>
        <w:r>
          <w:fldChar w:fldCharType="separate"/>
        </w:r>
        <w:r w:rsidR="002D453E">
          <w:rPr>
            <w:noProof/>
          </w:rPr>
          <w:t>6</w:t>
        </w:r>
        <w:r>
          <w:fldChar w:fldCharType="end"/>
        </w:r>
      </w:p>
    </w:sdtContent>
  </w:sdt>
  <w:p w:rsidR="007A1128" w:rsidRDefault="007A11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28" w:rsidRDefault="007A1128" w:rsidP="008D177B">
      <w:r>
        <w:separator/>
      </w:r>
    </w:p>
  </w:footnote>
  <w:footnote w:type="continuationSeparator" w:id="0">
    <w:p w:rsidR="007A1128" w:rsidRDefault="007A112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1C4F"/>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1A75"/>
    <w:rsid w:val="002837CE"/>
    <w:rsid w:val="00294B32"/>
    <w:rsid w:val="002A0C5E"/>
    <w:rsid w:val="002A42C0"/>
    <w:rsid w:val="002A50DE"/>
    <w:rsid w:val="002B2A00"/>
    <w:rsid w:val="002B3382"/>
    <w:rsid w:val="002B7843"/>
    <w:rsid w:val="002C23B0"/>
    <w:rsid w:val="002C2449"/>
    <w:rsid w:val="002C4196"/>
    <w:rsid w:val="002C6987"/>
    <w:rsid w:val="002D453E"/>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86C"/>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65399"/>
    <w:rsid w:val="006706E7"/>
    <w:rsid w:val="006719B7"/>
    <w:rsid w:val="00672513"/>
    <w:rsid w:val="00675D21"/>
    <w:rsid w:val="0068405C"/>
    <w:rsid w:val="00690977"/>
    <w:rsid w:val="006A5C43"/>
    <w:rsid w:val="006B1DF9"/>
    <w:rsid w:val="006B2184"/>
    <w:rsid w:val="006C25DC"/>
    <w:rsid w:val="006C5AEC"/>
    <w:rsid w:val="006C7ACC"/>
    <w:rsid w:val="006D21CC"/>
    <w:rsid w:val="006D28CD"/>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1128"/>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A22B7"/>
    <w:rsid w:val="008A4DEA"/>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C7854"/>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AF6C99"/>
    <w:rsid w:val="00B07972"/>
    <w:rsid w:val="00B152F8"/>
    <w:rsid w:val="00B235DF"/>
    <w:rsid w:val="00B2401C"/>
    <w:rsid w:val="00B257E7"/>
    <w:rsid w:val="00B27204"/>
    <w:rsid w:val="00B32EF7"/>
    <w:rsid w:val="00B41E9B"/>
    <w:rsid w:val="00B47D46"/>
    <w:rsid w:val="00B50511"/>
    <w:rsid w:val="00B6230E"/>
    <w:rsid w:val="00B80BB9"/>
    <w:rsid w:val="00B8340E"/>
    <w:rsid w:val="00B84C85"/>
    <w:rsid w:val="00B91681"/>
    <w:rsid w:val="00B94CCC"/>
    <w:rsid w:val="00BA749B"/>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0F15"/>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76A6DCD-41B1-456E-91A6-2F34D14E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21C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80">
    <w:name w:val="Заголовок 8 Знак"/>
    <w:basedOn w:val="a0"/>
    <w:link w:val="8"/>
    <w:uiPriority w:val="9"/>
    <w:semiHidden/>
    <w:rsid w:val="00121C4F"/>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6711-1991-421E-8C51-423BF74D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43</Pages>
  <Words>16550</Words>
  <Characters>94339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8</cp:revision>
  <cp:lastPrinted>2021-01-01T09:08:00Z</cp:lastPrinted>
  <dcterms:created xsi:type="dcterms:W3CDTF">2020-12-15T03:50:00Z</dcterms:created>
  <dcterms:modified xsi:type="dcterms:W3CDTF">2021-01-01T09:09:00Z</dcterms:modified>
</cp:coreProperties>
</file>