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bookmarkStart w:id="0" w:name="_GoBack"/>
      <w:bookmarkEnd w:id="0"/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доходах, имуществе и обязательствах имущественного характера </w:t>
      </w:r>
      <w:r w:rsidR="00C76F8C">
        <w:rPr>
          <w:b/>
          <w:bCs/>
          <w:color w:val="000000"/>
          <w:spacing w:val="-2"/>
        </w:rPr>
        <w:t xml:space="preserve">депутатов </w:t>
      </w:r>
      <w:proofErr w:type="gramStart"/>
      <w:r w:rsidR="00C76F8C">
        <w:rPr>
          <w:b/>
          <w:bCs/>
          <w:color w:val="000000"/>
          <w:spacing w:val="-2"/>
        </w:rPr>
        <w:t xml:space="preserve">Совета </w:t>
      </w:r>
      <w:r>
        <w:t xml:space="preserve"> сельского</w:t>
      </w:r>
      <w:proofErr w:type="gramEnd"/>
      <w:r>
        <w:t xml:space="preserve"> поселения   Кандаковский    сельсовет </w:t>
      </w:r>
      <w:r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 по 31 декабря 201</w:t>
      </w:r>
      <w:r w:rsidR="00CB1F94">
        <w:rPr>
          <w:b/>
          <w:bCs/>
          <w:color w:val="000000"/>
          <w:spacing w:val="-2"/>
        </w:rPr>
        <w:t>9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001"/>
        <w:gridCol w:w="1416"/>
        <w:gridCol w:w="1296"/>
        <w:gridCol w:w="1594"/>
        <w:gridCol w:w="1377"/>
        <w:gridCol w:w="1142"/>
        <w:gridCol w:w="2035"/>
        <w:gridCol w:w="1555"/>
        <w:gridCol w:w="1238"/>
        <w:gridCol w:w="1162"/>
      </w:tblGrid>
      <w:tr w:rsidR="00DD19C4" w:rsidTr="00E006CD">
        <w:trPr>
          <w:trHeight w:hRule="exact" w:val="1133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-ванного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7049A8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дохода за </w:t>
            </w:r>
            <w:proofErr w:type="gramStart"/>
            <w:r w:rsidR="007049A8">
              <w:rPr>
                <w:b/>
                <w:bCs/>
                <w:color w:val="000000"/>
                <w:spacing w:val="-3"/>
                <w:sz w:val="20"/>
                <w:szCs w:val="20"/>
              </w:rPr>
              <w:t>2019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  <w:proofErr w:type="gramEnd"/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E006CD">
        <w:trPr>
          <w:trHeight w:hRule="exact" w:val="1045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жения</w:t>
            </w:r>
            <w:proofErr w:type="spellEnd"/>
          </w:p>
        </w:tc>
      </w:tr>
      <w:tr w:rsidR="00DD19C4" w:rsidTr="00E006CD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B705A7" w:rsidRPr="001C464F" w:rsidTr="00E006CD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B705A7">
            <w:pPr>
              <w:shd w:val="clear" w:color="auto" w:fill="FFFFFF"/>
              <w:tabs>
                <w:tab w:val="left" w:pos="28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B705A7" w:rsidRDefault="003B23DB" w:rsidP="003B23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Ямалетдинов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Гималетдин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Ямалетдинович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F3B35" w:rsidRDefault="0082085C" w:rsidP="00F2679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F822DD" w:rsidP="0052052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220020,,0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2DD" w:rsidRDefault="00F822DD" w:rsidP="00F822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F822DD" w:rsidRDefault="00F822DD" w:rsidP="00F822D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705A7" w:rsidRPr="001C464F" w:rsidRDefault="00F822DD" w:rsidP="00F822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Default="00F822DD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2912,0</w:t>
            </w:r>
          </w:p>
          <w:p w:rsidR="00F822DD" w:rsidRDefault="00F822DD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F822DD" w:rsidRPr="001C464F" w:rsidRDefault="00F822DD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CB22A2" w:rsidRDefault="00F822DD" w:rsidP="00CB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05A7" w:rsidRPr="00F64270" w:rsidTr="00E006CD">
        <w:trPr>
          <w:trHeight w:hRule="exact" w:val="69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26794" w:rsidP="00F26794">
            <w:pPr>
              <w:shd w:val="clear" w:color="auto" w:fill="FFFFFF"/>
              <w:ind w:right="96"/>
              <w:jc w:val="center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822DD" w:rsidP="00F26794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822D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200880,0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0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CB22A2" w:rsidRDefault="00E006CD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E006CD">
        <w:trPr>
          <w:trHeight w:hRule="exact" w:val="10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01717B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Ишмухаметова</w:t>
            </w:r>
            <w:proofErr w:type="spellEnd"/>
          </w:p>
          <w:p w:rsidR="0001717B" w:rsidRPr="00F64270" w:rsidRDefault="0001717B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Фазиля </w:t>
            </w:r>
            <w:proofErr w:type="spellStart"/>
            <w:r>
              <w:rPr>
                <w:sz w:val="20"/>
                <w:szCs w:val="20"/>
              </w:rPr>
              <w:t>Хажиевна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75066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73372,59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07" w:rsidRPr="00F64270" w:rsidRDefault="009F1007" w:rsidP="00C750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B98" w:rsidRDefault="00C75066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3456,0</w:t>
            </w:r>
          </w:p>
          <w:p w:rsidR="00C75066" w:rsidRDefault="00C75066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75066" w:rsidRPr="00F64270" w:rsidRDefault="00C75066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CB22A2" w:rsidRDefault="00E006CD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E006CD">
        <w:trPr>
          <w:trHeight w:hRule="exact" w:val="84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75066" w:rsidP="00C7506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75066" w:rsidP="00C750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E3" w:rsidRDefault="009842E3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9842E3" w:rsidRDefault="009842E3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64270" w:rsidRPr="00F64270" w:rsidRDefault="009842E3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B98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B98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E006CD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75066" w:rsidP="00F26794">
            <w:pPr>
              <w:shd w:val="clear" w:color="auto" w:fill="FFFFFF"/>
              <w:tabs>
                <w:tab w:val="left" w:pos="180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9A44CF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Абзалов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Эдувартович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9A44CF" w:rsidP="009A44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168135,00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4CF" w:rsidRDefault="009A44CF" w:rsidP="009A44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9A44CF" w:rsidRDefault="009A44CF" w:rsidP="009A44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64270" w:rsidRPr="00F64270" w:rsidRDefault="009A44CF" w:rsidP="009A44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9A44CF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</w:t>
            </w:r>
          </w:p>
          <w:p w:rsidR="009A44CF" w:rsidRDefault="009A44CF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9A44CF" w:rsidRPr="00F64270" w:rsidRDefault="009A44CF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CB22A2" w:rsidRDefault="00E006CD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0520C6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31514, 1996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6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</w:t>
            </w:r>
            <w:r w:rsidR="009A44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A44CF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842E3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Pr="00F64270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A44CF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A44CF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842E3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842E3" w:rsidP="00FF3B35">
            <w:pPr>
              <w:shd w:val="clear" w:color="auto" w:fill="FFFFFF"/>
              <w:tabs>
                <w:tab w:val="left" w:pos="300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842E3" w:rsidP="00FF3B35">
            <w:pPr>
              <w:shd w:val="clear" w:color="auto" w:fill="FFFFFF"/>
              <w:tabs>
                <w:tab w:val="left" w:pos="375"/>
              </w:tabs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4544BC" w:rsidRDefault="009842E3" w:rsidP="0045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Забихуллина</w:t>
            </w:r>
            <w:proofErr w:type="spellEnd"/>
            <w:r w:rsidRPr="00F64270">
              <w:rPr>
                <w:sz w:val="20"/>
                <w:szCs w:val="20"/>
              </w:rPr>
              <w:t xml:space="preserve"> Эльвира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92120A" w:rsidRDefault="00E006CD" w:rsidP="00E5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453874,00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E006CD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72792,00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06C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Шарифуллина</w:t>
            </w:r>
            <w:proofErr w:type="spellEnd"/>
            <w:r w:rsidRPr="00F64270">
              <w:rPr>
                <w:sz w:val="20"/>
                <w:szCs w:val="20"/>
              </w:rPr>
              <w:t xml:space="preserve"> Дания </w:t>
            </w:r>
            <w:proofErr w:type="spellStart"/>
            <w:r w:rsidRPr="00F64270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3C2DEF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82085C"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E6D01" w:rsidP="001848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138236,00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7B" w:rsidRDefault="007B7A7B" w:rsidP="007B7A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B7A7B" w:rsidRDefault="007B7A7B" w:rsidP="007B7A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FF3B35" w:rsidRPr="00F64270" w:rsidRDefault="007B7A7B" w:rsidP="007B7A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7B" w:rsidRDefault="007B7A7B" w:rsidP="007B7A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  <w:p w:rsidR="007B7A7B" w:rsidRDefault="007B7A7B" w:rsidP="007B7A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F3B35" w:rsidRPr="00F64270" w:rsidRDefault="007B7A7B" w:rsidP="007B7A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D27C30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D27C30" w:rsidRDefault="003E6D01" w:rsidP="00D2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903506,00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27C30" w:rsidRPr="00F64270" w:rsidRDefault="00D27C30" w:rsidP="00D27C3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  <w:p w:rsidR="00D27C3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0" w:rsidRPr="00F6427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Мухамедьянова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Райля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Радуловна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62E5A" w:rsidP="002F61B1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82085C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D445B7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341743,23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FF3B35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  <w:p w:rsidR="002F61B1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D445B7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260978,66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15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Загиров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Фанил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Саяфович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6D3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F3B35" w:rsidRPr="00CB22A2" w:rsidRDefault="00CB1F94" w:rsidP="00CB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26303540,00</w:t>
            </w:r>
            <w:r w:rsidR="00E53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A3E" w:rsidRDefault="0052052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23DB">
              <w:rPr>
                <w:sz w:val="20"/>
                <w:szCs w:val="20"/>
              </w:rPr>
              <w:t>1100</w:t>
            </w: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3B23DB" w:rsidRPr="00F64270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52052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1F94">
              <w:rPr>
                <w:sz w:val="20"/>
                <w:szCs w:val="20"/>
              </w:rPr>
              <w:t xml:space="preserve">ТАЙОТА </w:t>
            </w:r>
            <w:r w:rsidR="00CB1F94">
              <w:rPr>
                <w:sz w:val="20"/>
                <w:szCs w:val="20"/>
                <w:lang w:val="en-US"/>
              </w:rPr>
              <w:t>Land</w:t>
            </w:r>
            <w:r w:rsidR="00CB1F94" w:rsidRPr="000520C6">
              <w:rPr>
                <w:sz w:val="20"/>
                <w:szCs w:val="20"/>
              </w:rPr>
              <w:t xml:space="preserve"> </w:t>
            </w:r>
            <w:r w:rsidR="00CB1F94">
              <w:rPr>
                <w:sz w:val="20"/>
                <w:szCs w:val="20"/>
                <w:lang w:val="en-US"/>
              </w:rPr>
              <w:t>Cruiser</w:t>
            </w:r>
            <w:r w:rsidR="00CB1F94" w:rsidRPr="000520C6">
              <w:rPr>
                <w:sz w:val="20"/>
                <w:szCs w:val="20"/>
              </w:rPr>
              <w:t xml:space="preserve"> 200,2018</w:t>
            </w:r>
            <w:r w:rsidR="00CB1F94">
              <w:rPr>
                <w:sz w:val="20"/>
                <w:szCs w:val="20"/>
              </w:rPr>
              <w:t>г.</w:t>
            </w:r>
          </w:p>
          <w:p w:rsidR="00CB1F94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65206-Т5,2018г.</w:t>
            </w: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УРАЛСПЕЦТРАНС 5453 СВ,2018г. </w:t>
            </w: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3B23DB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3B23DB" w:rsidRPr="00CB1F94" w:rsidRDefault="003B23D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5453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8.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9842E3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Файздрафманович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E5A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251A5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Default="00D251A5" w:rsidP="00D251A5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D251A5" w:rsidRDefault="00D251A5" w:rsidP="00D251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251A5" w:rsidRDefault="00D251A5" w:rsidP="00D251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2238,0</w:t>
            </w:r>
          </w:p>
          <w:p w:rsidR="00D251A5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251A5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4036B7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Default="004036B7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Дом(долевая)</w:t>
            </w:r>
          </w:p>
          <w:p w:rsidR="00D251A5" w:rsidRDefault="00D251A5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2238,0</w:t>
            </w:r>
          </w:p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  <w:p w:rsidR="00D251A5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A5" w:rsidRPr="00F64270" w:rsidRDefault="00D251A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036B7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036B7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036B7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Радулович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3E6D01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049A8" w:rsidP="004036B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049A8" w:rsidRDefault="007049A8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B7A7B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4140,0</w:t>
            </w:r>
          </w:p>
          <w:p w:rsidR="007B7A7B" w:rsidRDefault="007B7A7B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7B7A7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036B7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049A8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049A8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3E6D01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036B7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049A8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9A8" w:rsidRDefault="007049A8" w:rsidP="007049A8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036B7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036B7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7049A8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9A8" w:rsidRDefault="007049A8" w:rsidP="007049A8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4036B7" w:rsidRDefault="004036B7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Default="004036B7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6B7" w:rsidRPr="00F64270" w:rsidRDefault="004036B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06CD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E006CD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E006CD" w:rsidP="007049A8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Гайфуллина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B7A7B">
              <w:rPr>
                <w:sz w:val="20"/>
                <w:szCs w:val="20"/>
              </w:rPr>
              <w:t>Албина</w:t>
            </w:r>
            <w:proofErr w:type="spellEnd"/>
            <w:r w:rsidR="007B7A7B">
              <w:rPr>
                <w:sz w:val="20"/>
                <w:szCs w:val="20"/>
              </w:rPr>
              <w:t xml:space="preserve">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2B620D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E006CD" w:rsidP="007B7A7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E006CD" w:rsidP="004036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7B7A7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06CD" w:rsidRPr="00F64270" w:rsidTr="00E006CD">
        <w:trPr>
          <w:trHeight w:hRule="exact" w:val="112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E006CD" w:rsidP="004036B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7B7A7B" w:rsidP="007049A8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2B620D" w:rsidP="00984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A7B" w:rsidRDefault="007B7A7B" w:rsidP="007B7A7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06CD" w:rsidRDefault="007B7A7B" w:rsidP="007B7A7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Default="007B7A7B" w:rsidP="004036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7B7A7B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CD" w:rsidRPr="00F64270" w:rsidRDefault="00E006CD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13B86" w:rsidRPr="00F64270" w:rsidRDefault="00413B86">
      <w:pPr>
        <w:rPr>
          <w:sz w:val="20"/>
          <w:szCs w:val="20"/>
        </w:rPr>
      </w:pPr>
    </w:p>
    <w:sectPr w:rsidR="00413B86" w:rsidRPr="00F64270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C"/>
    <w:rsid w:val="00003906"/>
    <w:rsid w:val="000040A1"/>
    <w:rsid w:val="00004DD8"/>
    <w:rsid w:val="0001717B"/>
    <w:rsid w:val="0002133F"/>
    <w:rsid w:val="000247FD"/>
    <w:rsid w:val="00033282"/>
    <w:rsid w:val="00041939"/>
    <w:rsid w:val="000455AD"/>
    <w:rsid w:val="00047F83"/>
    <w:rsid w:val="000520C6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4868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B620D"/>
    <w:rsid w:val="002D20C3"/>
    <w:rsid w:val="002D2A57"/>
    <w:rsid w:val="002D4AD6"/>
    <w:rsid w:val="002E10D2"/>
    <w:rsid w:val="002E1CBB"/>
    <w:rsid w:val="002E4D67"/>
    <w:rsid w:val="002F61B1"/>
    <w:rsid w:val="00301FBE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62E5A"/>
    <w:rsid w:val="0037092D"/>
    <w:rsid w:val="0037621D"/>
    <w:rsid w:val="00376EB8"/>
    <w:rsid w:val="003828B7"/>
    <w:rsid w:val="00385E66"/>
    <w:rsid w:val="003945FE"/>
    <w:rsid w:val="003A27F0"/>
    <w:rsid w:val="003A55F9"/>
    <w:rsid w:val="003B23DB"/>
    <w:rsid w:val="003B2BEF"/>
    <w:rsid w:val="003B44C7"/>
    <w:rsid w:val="003B6BAD"/>
    <w:rsid w:val="003C2434"/>
    <w:rsid w:val="003C2DEF"/>
    <w:rsid w:val="003D020A"/>
    <w:rsid w:val="003E6D01"/>
    <w:rsid w:val="003F1ECF"/>
    <w:rsid w:val="003F7C9C"/>
    <w:rsid w:val="004036B7"/>
    <w:rsid w:val="00413B86"/>
    <w:rsid w:val="00427757"/>
    <w:rsid w:val="00434A4F"/>
    <w:rsid w:val="0044021F"/>
    <w:rsid w:val="00451418"/>
    <w:rsid w:val="004544BC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522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3A3E"/>
    <w:rsid w:val="006D54B1"/>
    <w:rsid w:val="006E3476"/>
    <w:rsid w:val="006E55C3"/>
    <w:rsid w:val="006E6179"/>
    <w:rsid w:val="006F1317"/>
    <w:rsid w:val="00700506"/>
    <w:rsid w:val="007049A8"/>
    <w:rsid w:val="00711353"/>
    <w:rsid w:val="00720AF3"/>
    <w:rsid w:val="00727035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B7A7B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085C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120A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42E3"/>
    <w:rsid w:val="00987E33"/>
    <w:rsid w:val="00992A76"/>
    <w:rsid w:val="00993A78"/>
    <w:rsid w:val="00994C69"/>
    <w:rsid w:val="009A068D"/>
    <w:rsid w:val="009A2709"/>
    <w:rsid w:val="009A44CF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9F1007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05A7"/>
    <w:rsid w:val="00B7230E"/>
    <w:rsid w:val="00B7542D"/>
    <w:rsid w:val="00B80203"/>
    <w:rsid w:val="00B9042E"/>
    <w:rsid w:val="00BB53BC"/>
    <w:rsid w:val="00BD20D9"/>
    <w:rsid w:val="00BD29CC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5066"/>
    <w:rsid w:val="00C76F8C"/>
    <w:rsid w:val="00C775D5"/>
    <w:rsid w:val="00C85CCD"/>
    <w:rsid w:val="00CB0F7E"/>
    <w:rsid w:val="00CB11AE"/>
    <w:rsid w:val="00CB1B66"/>
    <w:rsid w:val="00CB1F94"/>
    <w:rsid w:val="00CB22A2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51A5"/>
    <w:rsid w:val="00D266D7"/>
    <w:rsid w:val="00D27C30"/>
    <w:rsid w:val="00D30CF5"/>
    <w:rsid w:val="00D3428D"/>
    <w:rsid w:val="00D416C6"/>
    <w:rsid w:val="00D42343"/>
    <w:rsid w:val="00D445B7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006CD"/>
    <w:rsid w:val="00E21ADD"/>
    <w:rsid w:val="00E40656"/>
    <w:rsid w:val="00E53B98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26794"/>
    <w:rsid w:val="00F3412D"/>
    <w:rsid w:val="00F55B0A"/>
    <w:rsid w:val="00F57082"/>
    <w:rsid w:val="00F57459"/>
    <w:rsid w:val="00F5752D"/>
    <w:rsid w:val="00F60F02"/>
    <w:rsid w:val="00F64270"/>
    <w:rsid w:val="00F66048"/>
    <w:rsid w:val="00F822DD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B3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EAF7-9CC0-40ED-AEAE-2EAD43C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31BF-1F20-4467-A53B-857728B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2019-07-15T11:25:00Z</cp:lastPrinted>
  <dcterms:created xsi:type="dcterms:W3CDTF">2020-08-07T10:18:00Z</dcterms:created>
  <dcterms:modified xsi:type="dcterms:W3CDTF">2020-08-07T10:18:00Z</dcterms:modified>
</cp:coreProperties>
</file>